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329" w:rsidRDefault="006E7ECF">
      <w:pPr>
        <w:pStyle w:val="Heading1"/>
        <w:spacing w:before="19" w:line="340" w:lineRule="exact"/>
        <w:ind w:left="886" w:right="1005"/>
        <w:jc w:val="center"/>
        <w:rPr>
          <w:b w:val="0"/>
          <w:bCs w:val="0"/>
        </w:rPr>
      </w:pPr>
      <w:r>
        <w:rPr>
          <w:spacing w:val="-1"/>
        </w:rPr>
        <w:t>Learning</w:t>
      </w:r>
      <w:r>
        <w:rPr>
          <w:spacing w:val="-3"/>
        </w:rPr>
        <w:t xml:space="preserve"> </w:t>
      </w:r>
      <w:r>
        <w:rPr>
          <w:spacing w:val="-1"/>
        </w:rPr>
        <w:t>Goals</w:t>
      </w:r>
      <w:r>
        <w:rPr>
          <w:spacing w:val="1"/>
        </w:rPr>
        <w:t xml:space="preserve"> </w:t>
      </w:r>
      <w:r>
        <w:rPr>
          <w:spacing w:val="-1"/>
        </w:rPr>
        <w:t>and</w:t>
      </w:r>
      <w:r>
        <w:rPr>
          <w:spacing w:val="-3"/>
        </w:rPr>
        <w:t xml:space="preserve"> </w:t>
      </w:r>
      <w:r>
        <w:rPr>
          <w:spacing w:val="-1"/>
        </w:rPr>
        <w:t>Outcome Criteria</w:t>
      </w:r>
      <w:r>
        <w:rPr>
          <w:spacing w:val="1"/>
        </w:rPr>
        <w:t xml:space="preserve"> </w:t>
      </w:r>
      <w:r>
        <w:rPr>
          <w:spacing w:val="-1"/>
        </w:rPr>
        <w:t>for</w:t>
      </w:r>
      <w:r>
        <w:rPr>
          <w:spacing w:val="-2"/>
        </w:rPr>
        <w:t xml:space="preserve"> </w:t>
      </w:r>
      <w:r>
        <w:rPr>
          <w:spacing w:val="-1"/>
        </w:rPr>
        <w:t>Primary</w:t>
      </w:r>
      <w:r>
        <w:rPr>
          <w:spacing w:val="-2"/>
        </w:rPr>
        <w:t xml:space="preserve"> </w:t>
      </w:r>
      <w:r>
        <w:rPr>
          <w:spacing w:val="-1"/>
        </w:rPr>
        <w:t>Writing</w:t>
      </w:r>
      <w:r>
        <w:rPr>
          <w:spacing w:val="-3"/>
        </w:rPr>
        <w:t xml:space="preserve"> </w:t>
      </w:r>
      <w:r>
        <w:rPr>
          <w:spacing w:val="-1"/>
        </w:rPr>
        <w:t xml:space="preserve">Requirement </w:t>
      </w:r>
      <w:r>
        <w:rPr>
          <w:spacing w:val="-2"/>
        </w:rPr>
        <w:t>Courses</w:t>
      </w:r>
    </w:p>
    <w:p w:rsidR="00C67329" w:rsidRDefault="006E7ECF">
      <w:pPr>
        <w:spacing w:line="267" w:lineRule="exact"/>
        <w:ind w:left="886" w:right="998"/>
        <w:jc w:val="center"/>
        <w:rPr>
          <w:rFonts w:ascii="Calibri" w:eastAsia="Calibri" w:hAnsi="Calibri" w:cs="Calibri"/>
        </w:rPr>
      </w:pPr>
      <w:r>
        <w:rPr>
          <w:rFonts w:ascii="Calibri"/>
          <w:b/>
          <w:spacing w:val="-1"/>
        </w:rPr>
        <w:t>WRT 103</w:t>
      </w:r>
      <w:r>
        <w:rPr>
          <w:rFonts w:ascii="Calibri"/>
          <w:b/>
          <w:spacing w:val="2"/>
        </w:rPr>
        <w:t xml:space="preserve"> </w:t>
      </w:r>
      <w:r>
        <w:rPr>
          <w:rFonts w:ascii="Calibri"/>
          <w:b/>
        </w:rPr>
        <w:t>&amp;</w:t>
      </w:r>
      <w:r>
        <w:rPr>
          <w:rFonts w:ascii="Calibri"/>
          <w:b/>
          <w:spacing w:val="-2"/>
        </w:rPr>
        <w:t xml:space="preserve"> </w:t>
      </w:r>
      <w:r>
        <w:rPr>
          <w:rFonts w:ascii="Calibri"/>
          <w:b/>
          <w:spacing w:val="-1"/>
        </w:rPr>
        <w:t>104,</w:t>
      </w:r>
      <w:r>
        <w:rPr>
          <w:rFonts w:ascii="Calibri"/>
          <w:b/>
          <w:spacing w:val="1"/>
        </w:rPr>
        <w:t xml:space="preserve"> </w:t>
      </w:r>
      <w:r>
        <w:rPr>
          <w:rFonts w:ascii="Calibri"/>
          <w:b/>
          <w:spacing w:val="-1"/>
        </w:rPr>
        <w:t>WRT 105,</w:t>
      </w:r>
      <w:r>
        <w:rPr>
          <w:rFonts w:ascii="Calibri"/>
          <w:b/>
          <w:spacing w:val="-2"/>
        </w:rPr>
        <w:t xml:space="preserve"> </w:t>
      </w:r>
      <w:r>
        <w:rPr>
          <w:rFonts w:ascii="Calibri"/>
          <w:b/>
          <w:spacing w:val="-1"/>
        </w:rPr>
        <w:t>WRT 105E,</w:t>
      </w:r>
      <w:r>
        <w:rPr>
          <w:rFonts w:ascii="Calibri"/>
          <w:b/>
          <w:spacing w:val="-2"/>
        </w:rPr>
        <w:t xml:space="preserve"> WRT</w:t>
      </w:r>
      <w:r>
        <w:rPr>
          <w:rFonts w:ascii="Calibri"/>
          <w:b/>
          <w:spacing w:val="1"/>
        </w:rPr>
        <w:t xml:space="preserve"> </w:t>
      </w:r>
      <w:r>
        <w:rPr>
          <w:rFonts w:ascii="Calibri"/>
          <w:b/>
          <w:spacing w:val="-1"/>
        </w:rPr>
        <w:t>105A/B</w:t>
      </w:r>
    </w:p>
    <w:p w:rsidR="00C67329" w:rsidRDefault="006E7ECF">
      <w:pPr>
        <w:spacing w:before="3"/>
        <w:ind w:left="886" w:right="1005"/>
        <w:jc w:val="center"/>
        <w:rPr>
          <w:rFonts w:ascii="Calibri" w:eastAsia="Calibri" w:hAnsi="Calibri" w:cs="Calibri"/>
          <w:sz w:val="24"/>
          <w:szCs w:val="24"/>
        </w:rPr>
      </w:pPr>
      <w:r>
        <w:rPr>
          <w:rFonts w:ascii="Calibri"/>
          <w:i/>
          <w:spacing w:val="-1"/>
          <w:sz w:val="24"/>
        </w:rPr>
        <w:t>Writing,</w:t>
      </w:r>
      <w:r>
        <w:rPr>
          <w:rFonts w:ascii="Calibri"/>
          <w:i/>
          <w:spacing w:val="-6"/>
          <w:sz w:val="24"/>
        </w:rPr>
        <w:t xml:space="preserve"> </w:t>
      </w:r>
      <w:r>
        <w:rPr>
          <w:rFonts w:ascii="Calibri"/>
          <w:i/>
          <w:spacing w:val="-1"/>
          <w:sz w:val="24"/>
        </w:rPr>
        <w:t>Speaking,</w:t>
      </w:r>
      <w:r>
        <w:rPr>
          <w:rFonts w:ascii="Calibri"/>
          <w:i/>
          <w:spacing w:val="-5"/>
          <w:sz w:val="24"/>
        </w:rPr>
        <w:t xml:space="preserve"> </w:t>
      </w:r>
      <w:r>
        <w:rPr>
          <w:rFonts w:ascii="Calibri"/>
          <w:i/>
          <w:sz w:val="24"/>
        </w:rPr>
        <w:t>and</w:t>
      </w:r>
      <w:r>
        <w:rPr>
          <w:rFonts w:ascii="Calibri"/>
          <w:i/>
          <w:spacing w:val="-6"/>
          <w:sz w:val="24"/>
        </w:rPr>
        <w:t xml:space="preserve"> </w:t>
      </w:r>
      <w:r>
        <w:rPr>
          <w:rFonts w:ascii="Calibri"/>
          <w:i/>
          <w:spacing w:val="-1"/>
          <w:sz w:val="24"/>
        </w:rPr>
        <w:t>Argument</w:t>
      </w:r>
      <w:r>
        <w:rPr>
          <w:rFonts w:ascii="Calibri"/>
          <w:i/>
          <w:spacing w:val="-4"/>
          <w:sz w:val="24"/>
        </w:rPr>
        <w:t xml:space="preserve"> </w:t>
      </w:r>
      <w:r>
        <w:rPr>
          <w:rFonts w:ascii="Calibri"/>
          <w:i/>
          <w:spacing w:val="-1"/>
          <w:sz w:val="24"/>
        </w:rPr>
        <w:t>Program</w:t>
      </w:r>
    </w:p>
    <w:p w:rsidR="00C67329" w:rsidRDefault="006E7ECF">
      <w:pPr>
        <w:pStyle w:val="BodyText"/>
        <w:spacing w:before="194"/>
        <w:ind w:left="151" w:right="1002" w:firstLine="0"/>
        <w:rPr>
          <w:rFonts w:cs="Calibri"/>
        </w:rPr>
      </w:pPr>
      <w:r>
        <w:t>Across all academic communities writing, speaking, and argument enable us to discover, develop, test, and communicate our ideas. The Primary Writing Requirement courses familiarize students with key principles and strategies for developing as successful co</w:t>
      </w:r>
      <w:r>
        <w:t>mmunicators across different modes and academic contexts. The criteria below hold up the foundational knowledge and processes that support ongoing growth as academic communicators. They articulate key aspects of composing processes and of academic composit</w:t>
      </w:r>
      <w:r>
        <w:t>ions. This is because process is part of product. At the same time, in many contexts, our product alone represents not only our message, but also us.</w:t>
      </w:r>
    </w:p>
    <w:p w:rsidR="00C67329" w:rsidRDefault="006E7ECF">
      <w:pPr>
        <w:pStyle w:val="BodyText"/>
        <w:spacing w:before="179"/>
        <w:ind w:left="152" w:right="216" w:firstLine="0"/>
        <w:rPr>
          <w:rFonts w:cs="Calibri"/>
        </w:rPr>
      </w:pPr>
      <w:r>
        <w:rPr>
          <w:rFonts w:cs="Calibri"/>
        </w:rPr>
        <w:t>To distinguish process-oriented objectives from product-oriented criteria, the sub-heading “the compositio</w:t>
      </w:r>
      <w:r>
        <w:rPr>
          <w:rFonts w:cs="Calibri"/>
        </w:rPr>
        <w:t xml:space="preserve">n” separates out grading criteria for the formal compositions. All other learning objectives correspond to the writer’s awareness of composition knowledge and composing processes. Work related to these objectives is integrated throughout the course; it is </w:t>
      </w:r>
      <w:r>
        <w:rPr>
          <w:rFonts w:cs="Calibri"/>
        </w:rPr>
        <w:t>not assessed with letter grades so that students have the freedom to try out and reflect on different approaches.</w:t>
      </w:r>
    </w:p>
    <w:p w:rsidR="00C67329" w:rsidRDefault="00C67329">
      <w:pPr>
        <w:spacing w:before="4"/>
        <w:rPr>
          <w:rFonts w:ascii="Calibri" w:eastAsia="Calibri" w:hAnsi="Calibri" w:cs="Calibri"/>
          <w:sz w:val="21"/>
          <w:szCs w:val="21"/>
        </w:rPr>
      </w:pPr>
    </w:p>
    <w:p w:rsidR="00C67329" w:rsidRDefault="006E7ECF">
      <w:pPr>
        <w:pStyle w:val="Heading1"/>
        <w:rPr>
          <w:rFonts w:cs="Calibri"/>
          <w:b w:val="0"/>
          <w:bCs w:val="0"/>
        </w:rPr>
      </w:pPr>
      <w:r>
        <w:rPr>
          <w:rFonts w:cs="Calibri"/>
          <w:spacing w:val="-1"/>
        </w:rPr>
        <w:t>Critical Awareness</w:t>
      </w:r>
      <w:r>
        <w:rPr>
          <w:rFonts w:cs="Calibri"/>
        </w:rPr>
        <w:t xml:space="preserve"> of</w:t>
      </w:r>
      <w:r>
        <w:rPr>
          <w:rFonts w:cs="Calibri"/>
          <w:spacing w:val="-4"/>
        </w:rPr>
        <w:t xml:space="preserve"> </w:t>
      </w:r>
      <w:r>
        <w:rPr>
          <w:rFonts w:cs="Calibri"/>
        </w:rPr>
        <w:t>One’s</w:t>
      </w:r>
      <w:r>
        <w:rPr>
          <w:rFonts w:cs="Calibri"/>
          <w:spacing w:val="-1"/>
        </w:rPr>
        <w:t xml:space="preserve"> Writing</w:t>
      </w:r>
      <w:r>
        <w:rPr>
          <w:rFonts w:cs="Calibri"/>
          <w:spacing w:val="-2"/>
        </w:rPr>
        <w:t xml:space="preserve"> </w:t>
      </w:r>
      <w:r>
        <w:rPr>
          <w:rFonts w:cs="Calibri"/>
          <w:spacing w:val="-1"/>
        </w:rPr>
        <w:t>Situation</w:t>
      </w:r>
    </w:p>
    <w:p w:rsidR="00C67329" w:rsidRDefault="006E7ECF">
      <w:pPr>
        <w:spacing w:line="20" w:lineRule="atLeast"/>
        <w:ind w:left="117"/>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812280" cy="7620"/>
                <wp:effectExtent l="3175" t="6350" r="4445" b="508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7620"/>
                          <a:chOff x="0" y="0"/>
                          <a:chExt cx="10728" cy="12"/>
                        </a:xfrm>
                      </wpg:grpSpPr>
                      <wpg:grpSp>
                        <wpg:cNvPr id="14" name="Group 15"/>
                        <wpg:cNvGrpSpPr>
                          <a:grpSpLocks/>
                        </wpg:cNvGrpSpPr>
                        <wpg:grpSpPr bwMode="auto">
                          <a:xfrm>
                            <a:off x="6" y="6"/>
                            <a:ext cx="10716" cy="2"/>
                            <a:chOff x="6" y="6"/>
                            <a:chExt cx="10716" cy="2"/>
                          </a:xfrm>
                        </wpg:grpSpPr>
                        <wps:wsp>
                          <wps:cNvPr id="15" name="Freeform 16"/>
                          <wps:cNvSpPr>
                            <a:spLocks/>
                          </wps:cNvSpPr>
                          <wps:spPr bwMode="auto">
                            <a:xfrm>
                              <a:off x="6" y="6"/>
                              <a:ext cx="10716" cy="2"/>
                            </a:xfrm>
                            <a:custGeom>
                              <a:avLst/>
                              <a:gdLst>
                                <a:gd name="T0" fmla="+- 0 6 6"/>
                                <a:gd name="T1" fmla="*/ T0 w 10716"/>
                                <a:gd name="T2" fmla="+- 0 10722 6"/>
                                <a:gd name="T3" fmla="*/ T2 w 10716"/>
                              </a:gdLst>
                              <a:ahLst/>
                              <a:cxnLst>
                                <a:cxn ang="0">
                                  <a:pos x="T1" y="0"/>
                                </a:cxn>
                                <a:cxn ang="0">
                                  <a:pos x="T3" y="0"/>
                                </a:cxn>
                              </a:cxnLst>
                              <a:rect l="0" t="0" r="r" b="b"/>
                              <a:pathLst>
                                <a:path w="10716">
                                  <a:moveTo>
                                    <a:pt x="0" y="0"/>
                                  </a:moveTo>
                                  <a:lnTo>
                                    <a:pt x="107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0DA1CD" id="Group 14" o:spid="_x0000_s1026" style="width:536.4pt;height:.6pt;mso-position-horizontal-relative:char;mso-position-vertical-relative:line" coordsize="107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">
                <v:group id="Group 15" o:spid="_x0000_s1027" style="position:absolute;left:6;top:6;width:10716;height:2" coordorigin="6,6" coordsize="10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6;top:6;width:10716;height:2;visibility:visible;mso-wrap-style:square;v-text-anchor:top" coordsize="10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" path="m,l10716,e" filled="f" strokeweight=".58pt">
                    <v:path arrowok="t" o:connecttype="custom" o:connectlocs="0,0;10716,0" o:connectangles="0,0"/>
                  </v:shape>
                </v:group>
                <w10:anchorlock/>
              </v:group>
            </w:pict>
          </mc:Fallback>
        </mc:AlternateContent>
      </w:r>
    </w:p>
    <w:p w:rsidR="00C67329" w:rsidRDefault="00C67329">
      <w:pPr>
        <w:spacing w:before="2"/>
        <w:rPr>
          <w:rFonts w:ascii="Calibri" w:eastAsia="Calibri" w:hAnsi="Calibri" w:cs="Calibri"/>
          <w:b/>
          <w:bCs/>
          <w:sz w:val="11"/>
          <w:szCs w:val="11"/>
        </w:rPr>
      </w:pPr>
    </w:p>
    <w:p w:rsidR="00C67329" w:rsidRDefault="006E7ECF">
      <w:pPr>
        <w:spacing w:before="56"/>
        <w:ind w:left="152"/>
        <w:rPr>
          <w:rFonts w:ascii="Calibri" w:eastAsia="Calibri" w:hAnsi="Calibri" w:cs="Calibri"/>
        </w:rPr>
      </w:pPr>
      <w:r>
        <w:rPr>
          <w:rFonts w:ascii="Calibri"/>
          <w:i/>
          <w:spacing w:val="-1"/>
        </w:rPr>
        <w:t xml:space="preserve">Through reflections, </w:t>
      </w:r>
      <w:r>
        <w:rPr>
          <w:rFonts w:ascii="Calibri"/>
          <w:i/>
        </w:rPr>
        <w:t xml:space="preserve">the </w:t>
      </w:r>
      <w:r>
        <w:rPr>
          <w:rFonts w:ascii="Calibri"/>
          <w:i/>
          <w:spacing w:val="-1"/>
        </w:rPr>
        <w:t>writer</w:t>
      </w:r>
    </w:p>
    <w:p w:rsidR="00C67329" w:rsidRDefault="006E7ECF">
      <w:pPr>
        <w:pStyle w:val="BodyText"/>
        <w:numPr>
          <w:ilvl w:val="0"/>
          <w:numId w:val="7"/>
        </w:numPr>
        <w:tabs>
          <w:tab w:val="left" w:pos="873"/>
        </w:tabs>
        <w:rPr>
          <w:rFonts w:cs="Calibri"/>
        </w:rPr>
      </w:pPr>
      <w:r>
        <w:rPr>
          <w:rFonts w:cs="Calibri"/>
          <w:spacing w:val="-1"/>
        </w:rPr>
        <w:t>Considers</w:t>
      </w:r>
      <w:r>
        <w:rPr>
          <w:rFonts w:cs="Calibri"/>
          <w:spacing w:val="-2"/>
        </w:rPr>
        <w:t xml:space="preserve"> </w:t>
      </w:r>
      <w:r>
        <w:rPr>
          <w:rFonts w:cs="Calibri"/>
        </w:rPr>
        <w:t xml:space="preserve">the </w:t>
      </w:r>
      <w:r>
        <w:rPr>
          <w:rFonts w:cs="Calibri"/>
          <w:spacing w:val="-1"/>
        </w:rPr>
        <w:t>audience’s</w:t>
      </w:r>
      <w:r>
        <w:rPr>
          <w:rFonts w:cs="Calibri"/>
          <w:spacing w:val="-2"/>
        </w:rPr>
        <w:t xml:space="preserve"> </w:t>
      </w:r>
      <w:r>
        <w:rPr>
          <w:rFonts w:cs="Calibri"/>
          <w:spacing w:val="-1"/>
        </w:rPr>
        <w:t>knowledge,</w:t>
      </w:r>
      <w:r>
        <w:rPr>
          <w:rFonts w:cs="Calibri"/>
        </w:rPr>
        <w:t xml:space="preserve"> </w:t>
      </w:r>
      <w:r>
        <w:rPr>
          <w:rFonts w:cs="Calibri"/>
          <w:spacing w:val="-1"/>
        </w:rPr>
        <w:t>needs,</w:t>
      </w:r>
      <w:r>
        <w:rPr>
          <w:rFonts w:cs="Calibri"/>
          <w:spacing w:val="-3"/>
        </w:rPr>
        <w:t xml:space="preserve"> </w:t>
      </w:r>
      <w:r>
        <w:rPr>
          <w:rFonts w:cs="Calibri"/>
        </w:rPr>
        <w:t>and</w:t>
      </w:r>
      <w:r>
        <w:rPr>
          <w:rFonts w:cs="Calibri"/>
          <w:spacing w:val="-1"/>
        </w:rPr>
        <w:t xml:space="preserve"> expectations</w:t>
      </w:r>
    </w:p>
    <w:p w:rsidR="00C67329" w:rsidRDefault="006E7ECF">
      <w:pPr>
        <w:pStyle w:val="BodyText"/>
        <w:numPr>
          <w:ilvl w:val="0"/>
          <w:numId w:val="7"/>
        </w:numPr>
        <w:tabs>
          <w:tab w:val="left" w:pos="873"/>
        </w:tabs>
        <w:ind w:right="279"/>
      </w:pPr>
      <w:r>
        <w:rPr>
          <w:rFonts w:cs="Calibri"/>
          <w:spacing w:val="-1"/>
        </w:rPr>
        <w:t>Makes</w:t>
      </w:r>
      <w:r>
        <w:rPr>
          <w:rFonts w:cs="Calibri"/>
        </w:rPr>
        <w:t xml:space="preserve"> </w:t>
      </w:r>
      <w:r>
        <w:rPr>
          <w:rFonts w:cs="Calibri"/>
          <w:spacing w:val="-1"/>
        </w:rPr>
        <w:t>appropriate</w:t>
      </w:r>
      <w:r>
        <w:rPr>
          <w:rFonts w:cs="Calibri"/>
        </w:rPr>
        <w:t xml:space="preserve"> </w:t>
      </w:r>
      <w:r>
        <w:rPr>
          <w:rFonts w:cs="Calibri"/>
          <w:spacing w:val="-1"/>
        </w:rPr>
        <w:t>choices</w:t>
      </w:r>
      <w:r>
        <w:rPr>
          <w:rFonts w:cs="Calibri"/>
          <w:spacing w:val="-3"/>
        </w:rPr>
        <w:t xml:space="preserve"> </w:t>
      </w:r>
      <w:r>
        <w:rPr>
          <w:rFonts w:cs="Calibri"/>
          <w:spacing w:val="-1"/>
        </w:rPr>
        <w:t>about</w:t>
      </w:r>
      <w:r>
        <w:rPr>
          <w:rFonts w:cs="Calibri"/>
          <w:spacing w:val="-2"/>
        </w:rPr>
        <w:t xml:space="preserve"> </w:t>
      </w:r>
      <w:r>
        <w:rPr>
          <w:rFonts w:cs="Calibri"/>
        </w:rPr>
        <w:t xml:space="preserve">the </w:t>
      </w:r>
      <w:r>
        <w:rPr>
          <w:rFonts w:cs="Calibri"/>
          <w:spacing w:val="-1"/>
        </w:rPr>
        <w:t>composition’s</w:t>
      </w:r>
      <w:r>
        <w:rPr>
          <w:rFonts w:cs="Calibri"/>
          <w:spacing w:val="-3"/>
        </w:rPr>
        <w:t xml:space="preserve"> </w:t>
      </w:r>
      <w:r>
        <w:rPr>
          <w:rFonts w:cs="Calibri"/>
          <w:spacing w:val="-1"/>
        </w:rPr>
        <w:t>content,</w:t>
      </w:r>
      <w:r>
        <w:rPr>
          <w:rFonts w:cs="Calibri"/>
          <w:spacing w:val="-2"/>
        </w:rPr>
        <w:t xml:space="preserve"> </w:t>
      </w:r>
      <w:r>
        <w:rPr>
          <w:rFonts w:cs="Calibri"/>
          <w:spacing w:val="-1"/>
        </w:rPr>
        <w:t>form,</w:t>
      </w:r>
      <w:r>
        <w:rPr>
          <w:rFonts w:cs="Calibri"/>
          <w:spacing w:val="-3"/>
        </w:rPr>
        <w:t xml:space="preserve"> </w:t>
      </w:r>
      <w:r>
        <w:rPr>
          <w:rFonts w:cs="Calibri"/>
          <w:spacing w:val="-1"/>
        </w:rPr>
        <w:t>mode,</w:t>
      </w:r>
      <w:r>
        <w:rPr>
          <w:rFonts w:cs="Calibri"/>
          <w:spacing w:val="-2"/>
        </w:rPr>
        <w:t xml:space="preserve"> </w:t>
      </w:r>
      <w:r>
        <w:rPr>
          <w:rFonts w:cs="Calibri"/>
        </w:rPr>
        <w:t>and</w:t>
      </w:r>
      <w:r>
        <w:rPr>
          <w:rFonts w:cs="Calibri"/>
          <w:spacing w:val="-1"/>
        </w:rPr>
        <w:t xml:space="preserve"> language</w:t>
      </w:r>
      <w:r>
        <w:rPr>
          <w:rFonts w:cs="Calibri"/>
        </w:rPr>
        <w:t xml:space="preserve"> features</w:t>
      </w:r>
      <w:r>
        <w:rPr>
          <w:rFonts w:cs="Calibri"/>
          <w:spacing w:val="-3"/>
        </w:rPr>
        <w:t xml:space="preserve"> </w:t>
      </w:r>
      <w:r>
        <w:rPr>
          <w:rFonts w:cs="Calibri"/>
        </w:rPr>
        <w:t>based</w:t>
      </w:r>
      <w:r>
        <w:rPr>
          <w:rFonts w:cs="Calibri"/>
          <w:spacing w:val="-3"/>
        </w:rPr>
        <w:t xml:space="preserve"> </w:t>
      </w:r>
      <w:r>
        <w:rPr>
          <w:rFonts w:cs="Calibri"/>
        </w:rPr>
        <w:t>on</w:t>
      </w:r>
      <w:r>
        <w:rPr>
          <w:rFonts w:cs="Calibri"/>
          <w:spacing w:val="-1"/>
        </w:rPr>
        <w:t xml:space="preserve"> the</w:t>
      </w:r>
      <w:r>
        <w:rPr>
          <w:rFonts w:cs="Calibri"/>
          <w:spacing w:val="65"/>
        </w:rPr>
        <w:t xml:space="preserve"> </w:t>
      </w:r>
      <w:r>
        <w:rPr>
          <w:spacing w:val="-1"/>
        </w:rPr>
        <w:t>rhetorical</w:t>
      </w:r>
      <w:r>
        <w:t xml:space="preserve"> </w:t>
      </w:r>
      <w:r>
        <w:rPr>
          <w:spacing w:val="-1"/>
        </w:rPr>
        <w:t>situation (which</w:t>
      </w:r>
      <w:r>
        <w:rPr>
          <w:spacing w:val="-2"/>
        </w:rPr>
        <w:t xml:space="preserve"> </w:t>
      </w:r>
      <w:r>
        <w:rPr>
          <w:spacing w:val="-1"/>
        </w:rPr>
        <w:t>includes</w:t>
      </w:r>
      <w:r>
        <w:t xml:space="preserve"> </w:t>
      </w:r>
      <w:r>
        <w:rPr>
          <w:spacing w:val="-1"/>
        </w:rPr>
        <w:t>purpose,</w:t>
      </w:r>
      <w:r>
        <w:rPr>
          <w:spacing w:val="-2"/>
        </w:rPr>
        <w:t xml:space="preserve"> </w:t>
      </w:r>
      <w:r>
        <w:rPr>
          <w:spacing w:val="-1"/>
        </w:rPr>
        <w:t>audience,</w:t>
      </w:r>
      <w:r>
        <w:rPr>
          <w:spacing w:val="-2"/>
        </w:rPr>
        <w:t xml:space="preserve"> </w:t>
      </w:r>
      <w:r>
        <w:t>and</w:t>
      </w:r>
      <w:r>
        <w:rPr>
          <w:spacing w:val="-1"/>
        </w:rPr>
        <w:t xml:space="preserve"> genre</w:t>
      </w:r>
      <w:r>
        <w:t xml:space="preserve"> </w:t>
      </w:r>
      <w:r>
        <w:rPr>
          <w:spacing w:val="-1"/>
        </w:rPr>
        <w:t>conventions)</w:t>
      </w:r>
    </w:p>
    <w:p w:rsidR="00C67329" w:rsidRDefault="006E7ECF">
      <w:pPr>
        <w:pStyle w:val="BodyText"/>
        <w:numPr>
          <w:ilvl w:val="0"/>
          <w:numId w:val="7"/>
        </w:numPr>
        <w:tabs>
          <w:tab w:val="left" w:pos="873"/>
        </w:tabs>
        <w:ind w:right="216"/>
      </w:pPr>
      <w:r>
        <w:rPr>
          <w:spacing w:val="-1"/>
        </w:rPr>
        <w:t>Develops</w:t>
      </w:r>
      <w:r>
        <w:t xml:space="preserve"> </w:t>
      </w:r>
      <w:r>
        <w:rPr>
          <w:spacing w:val="-1"/>
        </w:rPr>
        <w:t>awareness</w:t>
      </w:r>
      <w:r>
        <w:rPr>
          <w:spacing w:val="-3"/>
        </w:rPr>
        <w:t xml:space="preserve"> </w:t>
      </w:r>
      <w:r>
        <w:t>of</w:t>
      </w:r>
      <w:r>
        <w:rPr>
          <w:spacing w:val="-1"/>
        </w:rPr>
        <w:t xml:space="preserve"> multimodality (e.g.,</w:t>
      </w:r>
      <w:r>
        <w:t xml:space="preserve"> </w:t>
      </w:r>
      <w:r>
        <w:rPr>
          <w:spacing w:val="-1"/>
        </w:rPr>
        <w:t>incorporating visual,</w:t>
      </w:r>
      <w:r>
        <w:t xml:space="preserve"> </w:t>
      </w:r>
      <w:r>
        <w:rPr>
          <w:spacing w:val="-1"/>
        </w:rPr>
        <w:t>textual</w:t>
      </w:r>
      <w:r>
        <w:rPr>
          <w:spacing w:val="-3"/>
        </w:rPr>
        <w:t xml:space="preserve"> </w:t>
      </w:r>
      <w:r>
        <w:t xml:space="preserve">or </w:t>
      </w:r>
      <w:r>
        <w:rPr>
          <w:spacing w:val="-1"/>
        </w:rPr>
        <w:t>spatial</w:t>
      </w:r>
      <w:r>
        <w:rPr>
          <w:spacing w:val="-3"/>
        </w:rPr>
        <w:t xml:space="preserve"> </w:t>
      </w:r>
      <w:r>
        <w:rPr>
          <w:spacing w:val="-1"/>
        </w:rPr>
        <w:t>elements)</w:t>
      </w:r>
      <w:r>
        <w:rPr>
          <w:spacing w:val="-3"/>
        </w:rPr>
        <w:t xml:space="preserve"> </w:t>
      </w:r>
      <w:r>
        <w:t>and</w:t>
      </w:r>
      <w:r>
        <w:rPr>
          <w:spacing w:val="2"/>
        </w:rPr>
        <w:t xml:space="preserve"> </w:t>
      </w:r>
      <w:r>
        <w:rPr>
          <w:spacing w:val="-1"/>
        </w:rPr>
        <w:t>code-meshing</w:t>
      </w:r>
      <w:r>
        <w:rPr>
          <w:spacing w:val="85"/>
        </w:rPr>
        <w:t xml:space="preserve"> </w:t>
      </w:r>
      <w:r>
        <w:rPr>
          <w:spacing w:val="-1"/>
        </w:rPr>
        <w:t>(i.e.,</w:t>
      </w:r>
      <w:r>
        <w:t xml:space="preserve"> </w:t>
      </w:r>
      <w:r>
        <w:rPr>
          <w:spacing w:val="-1"/>
        </w:rPr>
        <w:t>incorporating global</w:t>
      </w:r>
      <w:r>
        <w:t xml:space="preserve"> </w:t>
      </w:r>
      <w:r>
        <w:rPr>
          <w:spacing w:val="-2"/>
        </w:rPr>
        <w:t>and</w:t>
      </w:r>
      <w:r>
        <w:rPr>
          <w:spacing w:val="-1"/>
        </w:rPr>
        <w:t xml:space="preserve"> </w:t>
      </w:r>
      <w:r>
        <w:t xml:space="preserve">local </w:t>
      </w:r>
      <w:r>
        <w:rPr>
          <w:spacing w:val="-1"/>
        </w:rPr>
        <w:t>language</w:t>
      </w:r>
      <w:r>
        <w:rPr>
          <w:spacing w:val="-2"/>
        </w:rPr>
        <w:t xml:space="preserve"> </w:t>
      </w:r>
      <w:r>
        <w:rPr>
          <w:spacing w:val="-1"/>
        </w:rPr>
        <w:t>varieties)</w:t>
      </w:r>
      <w:r>
        <w:t xml:space="preserve"> in</w:t>
      </w:r>
      <w:r>
        <w:rPr>
          <w:spacing w:val="-1"/>
        </w:rPr>
        <w:t xml:space="preserve"> academic</w:t>
      </w:r>
      <w:r>
        <w:t xml:space="preserve"> and</w:t>
      </w:r>
      <w:r>
        <w:rPr>
          <w:spacing w:val="-2"/>
        </w:rPr>
        <w:t xml:space="preserve"> </w:t>
      </w:r>
      <w:r>
        <w:rPr>
          <w:spacing w:val="-1"/>
        </w:rPr>
        <w:t>non-academic</w:t>
      </w:r>
      <w:r>
        <w:rPr>
          <w:spacing w:val="-3"/>
        </w:rPr>
        <w:t xml:space="preserve"> </w:t>
      </w:r>
      <w:r>
        <w:rPr>
          <w:spacing w:val="-1"/>
        </w:rPr>
        <w:t>texts</w:t>
      </w:r>
    </w:p>
    <w:p w:rsidR="00C67329" w:rsidRDefault="006E7ECF">
      <w:pPr>
        <w:pStyle w:val="BodyText"/>
        <w:numPr>
          <w:ilvl w:val="0"/>
          <w:numId w:val="7"/>
        </w:numPr>
        <w:tabs>
          <w:tab w:val="left" w:pos="873"/>
        </w:tabs>
        <w:ind w:right="995"/>
      </w:pPr>
      <w:r>
        <w:rPr>
          <w:spacing w:val="-1"/>
        </w:rPr>
        <w:t>Evaluates,</w:t>
      </w:r>
      <w:r>
        <w:t xml:space="preserve"> as</w:t>
      </w:r>
      <w:r>
        <w:rPr>
          <w:spacing w:val="-2"/>
        </w:rPr>
        <w:t xml:space="preserve"> </w:t>
      </w:r>
      <w:r>
        <w:rPr>
          <w:spacing w:val="-1"/>
        </w:rPr>
        <w:t>both</w:t>
      </w:r>
      <w:r>
        <w:t xml:space="preserve"> </w:t>
      </w:r>
      <w:r>
        <w:rPr>
          <w:spacing w:val="-1"/>
        </w:rPr>
        <w:t>reader</w:t>
      </w:r>
      <w:r>
        <w:rPr>
          <w:spacing w:val="-3"/>
        </w:rPr>
        <w:t xml:space="preserve"> </w:t>
      </w:r>
      <w:r>
        <w:rPr>
          <w:spacing w:val="-2"/>
        </w:rPr>
        <w:t>and</w:t>
      </w:r>
      <w:r>
        <w:rPr>
          <w:spacing w:val="-1"/>
        </w:rPr>
        <w:t xml:space="preserve"> </w:t>
      </w:r>
      <w:r>
        <w:t>writer,</w:t>
      </w:r>
      <w:r>
        <w:rPr>
          <w:spacing w:val="-3"/>
        </w:rPr>
        <w:t xml:space="preserve"> </w:t>
      </w:r>
      <w:r>
        <w:rPr>
          <w:spacing w:val="-1"/>
        </w:rPr>
        <w:t>the</w:t>
      </w:r>
      <w:r>
        <w:t xml:space="preserve"> </w:t>
      </w:r>
      <w:r>
        <w:rPr>
          <w:spacing w:val="-1"/>
        </w:rPr>
        <w:t>advantages,</w:t>
      </w:r>
      <w:r>
        <w:rPr>
          <w:spacing w:val="-2"/>
        </w:rPr>
        <w:t xml:space="preserve"> </w:t>
      </w:r>
      <w:r>
        <w:t>risks,</w:t>
      </w:r>
      <w:r>
        <w:rPr>
          <w:spacing w:val="-1"/>
        </w:rPr>
        <w:t xml:space="preserve"> </w:t>
      </w:r>
      <w:r>
        <w:t>and</w:t>
      </w:r>
      <w:r>
        <w:rPr>
          <w:spacing w:val="-2"/>
        </w:rPr>
        <w:t xml:space="preserve"> </w:t>
      </w:r>
      <w:r>
        <w:rPr>
          <w:spacing w:val="-1"/>
        </w:rPr>
        <w:t>challenges</w:t>
      </w:r>
      <w:r>
        <w:rPr>
          <w:spacing w:val="-2"/>
        </w:rPr>
        <w:t xml:space="preserve"> </w:t>
      </w:r>
      <w:r>
        <w:t>of</w:t>
      </w:r>
      <w:r>
        <w:rPr>
          <w:spacing w:val="-2"/>
        </w:rPr>
        <w:t xml:space="preserve"> </w:t>
      </w:r>
      <w:r>
        <w:rPr>
          <w:spacing w:val="-1"/>
        </w:rPr>
        <w:t>making particular writing</w:t>
      </w:r>
      <w:r>
        <w:rPr>
          <w:spacing w:val="63"/>
        </w:rPr>
        <w:t xml:space="preserve"> </w:t>
      </w:r>
      <w:r>
        <w:rPr>
          <w:spacing w:val="-1"/>
        </w:rPr>
        <w:t>choices,</w:t>
      </w:r>
      <w:r>
        <w:t xml:space="preserve"> </w:t>
      </w:r>
      <w:r>
        <w:rPr>
          <w:spacing w:val="-1"/>
        </w:rPr>
        <w:t xml:space="preserve">such </w:t>
      </w:r>
      <w:r>
        <w:t>as</w:t>
      </w:r>
      <w:r>
        <w:rPr>
          <w:spacing w:val="-2"/>
        </w:rPr>
        <w:t xml:space="preserve"> </w:t>
      </w:r>
      <w:r>
        <w:rPr>
          <w:spacing w:val="-1"/>
        </w:rPr>
        <w:t>employing</w:t>
      </w:r>
      <w:r>
        <w:rPr>
          <w:spacing w:val="-3"/>
        </w:rPr>
        <w:t xml:space="preserve"> </w:t>
      </w:r>
      <w:r>
        <w:rPr>
          <w:spacing w:val="-1"/>
        </w:rPr>
        <w:t>multimodality</w:t>
      </w:r>
      <w:r>
        <w:t xml:space="preserve"> and</w:t>
      </w:r>
      <w:r>
        <w:rPr>
          <w:spacing w:val="-2"/>
        </w:rPr>
        <w:t xml:space="preserve"> </w:t>
      </w:r>
      <w:r>
        <w:rPr>
          <w:spacing w:val="-1"/>
        </w:rPr>
        <w:t>code-meshing</w:t>
      </w:r>
    </w:p>
    <w:p w:rsidR="00C67329" w:rsidRDefault="006E7ECF">
      <w:pPr>
        <w:pStyle w:val="BodyText"/>
        <w:numPr>
          <w:ilvl w:val="0"/>
          <w:numId w:val="7"/>
        </w:numPr>
        <w:tabs>
          <w:tab w:val="left" w:pos="873"/>
        </w:tabs>
        <w:spacing w:line="267" w:lineRule="exact"/>
      </w:pPr>
      <w:r>
        <w:rPr>
          <w:spacing w:val="-1"/>
        </w:rPr>
        <w:t>Reflects</w:t>
      </w:r>
      <w:r>
        <w:rPr>
          <w:spacing w:val="-2"/>
        </w:rPr>
        <w:t xml:space="preserve"> </w:t>
      </w:r>
      <w:r>
        <w:t>on</w:t>
      </w:r>
      <w:r>
        <w:rPr>
          <w:spacing w:val="-1"/>
        </w:rPr>
        <w:t xml:space="preserve"> how</w:t>
      </w:r>
      <w:r>
        <w:rPr>
          <w:spacing w:val="1"/>
        </w:rPr>
        <w:t xml:space="preserve"> </w:t>
      </w:r>
      <w:r>
        <w:rPr>
          <w:spacing w:val="-1"/>
        </w:rPr>
        <w:t>writing choices</w:t>
      </w:r>
      <w:r>
        <w:rPr>
          <w:spacing w:val="-2"/>
        </w:rPr>
        <w:t xml:space="preserve"> </w:t>
      </w:r>
      <w:r>
        <w:rPr>
          <w:spacing w:val="-1"/>
        </w:rPr>
        <w:t>may</w:t>
      </w:r>
      <w:r>
        <w:rPr>
          <w:spacing w:val="-2"/>
        </w:rPr>
        <w:t xml:space="preserve"> </w:t>
      </w:r>
      <w:r>
        <w:t>or</w:t>
      </w:r>
      <w:r>
        <w:rPr>
          <w:spacing w:val="-2"/>
        </w:rPr>
        <w:t xml:space="preserve"> </w:t>
      </w:r>
      <w:r>
        <w:rPr>
          <w:spacing w:val="-1"/>
        </w:rPr>
        <w:t>may</w:t>
      </w:r>
      <w:r>
        <w:t xml:space="preserve"> </w:t>
      </w:r>
      <w:r>
        <w:rPr>
          <w:spacing w:val="-1"/>
        </w:rPr>
        <w:t>not</w:t>
      </w:r>
      <w:r>
        <w:t xml:space="preserve"> </w:t>
      </w:r>
      <w:r>
        <w:rPr>
          <w:spacing w:val="-1"/>
        </w:rPr>
        <w:t>transfer</w:t>
      </w:r>
      <w:r>
        <w:t xml:space="preserve"> </w:t>
      </w:r>
      <w:r>
        <w:rPr>
          <w:spacing w:val="-1"/>
        </w:rPr>
        <w:t>to</w:t>
      </w:r>
      <w:r>
        <w:rPr>
          <w:spacing w:val="1"/>
        </w:rPr>
        <w:t xml:space="preserve"> </w:t>
      </w:r>
      <w:r>
        <w:rPr>
          <w:spacing w:val="-1"/>
        </w:rPr>
        <w:t>different writi</w:t>
      </w:r>
      <w:r>
        <w:rPr>
          <w:spacing w:val="-1"/>
        </w:rPr>
        <w:t>ng situations</w:t>
      </w:r>
    </w:p>
    <w:p w:rsidR="00C67329" w:rsidRDefault="006E7ECF">
      <w:pPr>
        <w:pStyle w:val="BodyText"/>
        <w:numPr>
          <w:ilvl w:val="0"/>
          <w:numId w:val="7"/>
        </w:numPr>
        <w:tabs>
          <w:tab w:val="left" w:pos="873"/>
        </w:tabs>
        <w:spacing w:line="267" w:lineRule="exact"/>
      </w:pPr>
      <w:r>
        <w:rPr>
          <w:spacing w:val="-1"/>
        </w:rPr>
        <w:t>Demonstrates</w:t>
      </w:r>
      <w:r>
        <w:t xml:space="preserve"> </w:t>
      </w:r>
      <w:r>
        <w:rPr>
          <w:spacing w:val="-1"/>
        </w:rPr>
        <w:t>awareness</w:t>
      </w:r>
      <w:r>
        <w:rPr>
          <w:spacing w:val="-2"/>
        </w:rPr>
        <w:t xml:space="preserve"> </w:t>
      </w:r>
      <w:r>
        <w:rPr>
          <w:spacing w:val="-1"/>
        </w:rPr>
        <w:t>of</w:t>
      </w:r>
      <w:r>
        <w:t xml:space="preserve"> </w:t>
      </w:r>
      <w:r>
        <w:rPr>
          <w:spacing w:val="-1"/>
        </w:rPr>
        <w:t>their</w:t>
      </w:r>
      <w:r>
        <w:t xml:space="preserve"> </w:t>
      </w:r>
      <w:r>
        <w:rPr>
          <w:spacing w:val="-1"/>
        </w:rPr>
        <w:t>strengths</w:t>
      </w:r>
      <w:r>
        <w:t xml:space="preserve"> and</w:t>
      </w:r>
      <w:r>
        <w:rPr>
          <w:spacing w:val="-4"/>
        </w:rPr>
        <w:t xml:space="preserve"> </w:t>
      </w:r>
      <w:r>
        <w:rPr>
          <w:spacing w:val="-1"/>
        </w:rPr>
        <w:t>weaknesses</w:t>
      </w:r>
      <w:r>
        <w:t xml:space="preserve"> </w:t>
      </w:r>
      <w:r>
        <w:rPr>
          <w:spacing w:val="-1"/>
        </w:rPr>
        <w:t>as</w:t>
      </w:r>
      <w:r>
        <w:t xml:space="preserve"> a</w:t>
      </w:r>
      <w:r>
        <w:rPr>
          <w:spacing w:val="-2"/>
        </w:rPr>
        <w:t xml:space="preserve"> </w:t>
      </w:r>
      <w:r>
        <w:t>writer</w:t>
      </w:r>
    </w:p>
    <w:p w:rsidR="00C67329" w:rsidRDefault="006E7ECF">
      <w:pPr>
        <w:spacing w:before="197"/>
        <w:ind w:left="152"/>
        <w:rPr>
          <w:rFonts w:ascii="Calibri" w:eastAsia="Calibri" w:hAnsi="Calibri" w:cs="Calibri"/>
        </w:rPr>
      </w:pPr>
      <w:r>
        <w:rPr>
          <w:rFonts w:ascii="Calibri"/>
          <w:i/>
          <w:spacing w:val="-1"/>
        </w:rPr>
        <w:t>The</w:t>
      </w:r>
      <w:r>
        <w:rPr>
          <w:rFonts w:ascii="Calibri"/>
          <w:i/>
        </w:rPr>
        <w:t xml:space="preserve"> </w:t>
      </w:r>
      <w:r>
        <w:rPr>
          <w:rFonts w:ascii="Calibri"/>
          <w:i/>
          <w:spacing w:val="-1"/>
        </w:rPr>
        <w:t>composition</w:t>
      </w:r>
    </w:p>
    <w:p w:rsidR="00C67329" w:rsidRDefault="006E7ECF">
      <w:pPr>
        <w:pStyle w:val="BodyText"/>
        <w:numPr>
          <w:ilvl w:val="0"/>
          <w:numId w:val="6"/>
        </w:numPr>
        <w:tabs>
          <w:tab w:val="left" w:pos="873"/>
        </w:tabs>
        <w:spacing w:before="1"/>
      </w:pPr>
      <w:r>
        <w:t xml:space="preserve">Is </w:t>
      </w:r>
      <w:r>
        <w:rPr>
          <w:spacing w:val="-1"/>
        </w:rPr>
        <w:t>accompanied</w:t>
      </w:r>
      <w:r>
        <w:rPr>
          <w:spacing w:val="-3"/>
        </w:rPr>
        <w:t xml:space="preserve"> </w:t>
      </w:r>
      <w:r>
        <w:rPr>
          <w:spacing w:val="-1"/>
        </w:rPr>
        <w:t>by</w:t>
      </w:r>
      <w:r>
        <w:rPr>
          <w:spacing w:val="1"/>
        </w:rPr>
        <w:t xml:space="preserve"> </w:t>
      </w:r>
      <w:r>
        <w:t>a</w:t>
      </w:r>
      <w:r>
        <w:rPr>
          <w:spacing w:val="-3"/>
        </w:rPr>
        <w:t xml:space="preserve"> </w:t>
      </w:r>
      <w:r>
        <w:rPr>
          <w:spacing w:val="-1"/>
        </w:rPr>
        <w:t>self-reflection that</w:t>
      </w:r>
      <w:r>
        <w:rPr>
          <w:spacing w:val="-2"/>
        </w:rPr>
        <w:t xml:space="preserve"> </w:t>
      </w:r>
      <w:r>
        <w:rPr>
          <w:spacing w:val="-1"/>
        </w:rPr>
        <w:t>conveys</w:t>
      </w:r>
      <w:r>
        <w:rPr>
          <w:spacing w:val="1"/>
        </w:rPr>
        <w:t xml:space="preserve"> </w:t>
      </w:r>
      <w:r>
        <w:t>a</w:t>
      </w:r>
      <w:r>
        <w:rPr>
          <w:spacing w:val="-2"/>
        </w:rPr>
        <w:t xml:space="preserve"> </w:t>
      </w:r>
      <w:r>
        <w:rPr>
          <w:spacing w:val="-1"/>
        </w:rPr>
        <w:t>critical</w:t>
      </w:r>
      <w:r>
        <w:t xml:space="preserve"> </w:t>
      </w:r>
      <w:r>
        <w:rPr>
          <w:spacing w:val="-1"/>
        </w:rPr>
        <w:t>awareness</w:t>
      </w:r>
      <w:r>
        <w:rPr>
          <w:spacing w:val="-3"/>
        </w:rPr>
        <w:t xml:space="preserve"> </w:t>
      </w:r>
      <w:r>
        <w:t>of</w:t>
      </w:r>
      <w:r>
        <w:rPr>
          <w:spacing w:val="-2"/>
        </w:rPr>
        <w:t xml:space="preserve"> </w:t>
      </w:r>
      <w:r>
        <w:t>the</w:t>
      </w:r>
      <w:r>
        <w:rPr>
          <w:spacing w:val="-2"/>
        </w:rPr>
        <w:t xml:space="preserve"> </w:t>
      </w:r>
      <w:r>
        <w:rPr>
          <w:spacing w:val="-1"/>
        </w:rPr>
        <w:t>writing situation</w:t>
      </w:r>
    </w:p>
    <w:p w:rsidR="00C67329" w:rsidRDefault="00C67329">
      <w:pPr>
        <w:spacing w:before="1"/>
        <w:rPr>
          <w:rFonts w:ascii="Calibri" w:eastAsia="Calibri" w:hAnsi="Calibri" w:cs="Calibri"/>
        </w:rPr>
      </w:pPr>
    </w:p>
    <w:p w:rsidR="00C67329" w:rsidRDefault="006E7ECF">
      <w:pPr>
        <w:pStyle w:val="Heading1"/>
        <w:tabs>
          <w:tab w:val="left" w:pos="10898"/>
        </w:tabs>
        <w:rPr>
          <w:b w:val="0"/>
          <w:bCs w:val="0"/>
        </w:rPr>
      </w:pPr>
      <w:r>
        <w:rPr>
          <w:spacing w:val="-1"/>
          <w:u w:val="single" w:color="000000"/>
        </w:rPr>
        <w:t>Effective</w:t>
      </w:r>
      <w:r>
        <w:rPr>
          <w:spacing w:val="-2"/>
          <w:u w:val="single" w:color="000000"/>
        </w:rPr>
        <w:t xml:space="preserve"> </w:t>
      </w:r>
      <w:r>
        <w:rPr>
          <w:spacing w:val="-1"/>
          <w:u w:val="single" w:color="000000"/>
        </w:rPr>
        <w:t>Writing</w:t>
      </w:r>
      <w:r>
        <w:rPr>
          <w:spacing w:val="-3"/>
          <w:u w:val="single" w:color="000000"/>
        </w:rPr>
        <w:t xml:space="preserve"> </w:t>
      </w:r>
      <w:r>
        <w:rPr>
          <w:spacing w:val="-1"/>
          <w:u w:val="single" w:color="000000"/>
        </w:rPr>
        <w:t>Processes</w:t>
      </w:r>
      <w:r>
        <w:rPr>
          <w:u w:val="single" w:color="000000"/>
        </w:rPr>
        <w:t xml:space="preserve"> </w:t>
      </w:r>
      <w:r>
        <w:rPr>
          <w:u w:val="single" w:color="000000"/>
        </w:rPr>
        <w:tab/>
      </w:r>
    </w:p>
    <w:p w:rsidR="00C67329" w:rsidRDefault="00C67329">
      <w:pPr>
        <w:spacing w:before="2"/>
        <w:rPr>
          <w:rFonts w:ascii="Calibri" w:eastAsia="Calibri" w:hAnsi="Calibri" w:cs="Calibri"/>
          <w:b/>
          <w:bCs/>
          <w:sz w:val="12"/>
          <w:szCs w:val="12"/>
        </w:rPr>
      </w:pPr>
    </w:p>
    <w:p w:rsidR="00C67329" w:rsidRDefault="006E7ECF">
      <w:pPr>
        <w:spacing w:before="56"/>
        <w:ind w:left="152"/>
        <w:rPr>
          <w:rFonts w:ascii="Calibri" w:eastAsia="Calibri" w:hAnsi="Calibri" w:cs="Calibri"/>
        </w:rPr>
      </w:pPr>
      <w:r>
        <w:rPr>
          <w:rFonts w:ascii="Calibri"/>
          <w:i/>
          <w:spacing w:val="-1"/>
        </w:rPr>
        <w:t xml:space="preserve">Through </w:t>
      </w:r>
      <w:r>
        <w:rPr>
          <w:rFonts w:ascii="Calibri"/>
          <w:i/>
        </w:rPr>
        <w:t xml:space="preserve">a </w:t>
      </w:r>
      <w:r>
        <w:rPr>
          <w:rFonts w:ascii="Calibri"/>
          <w:i/>
          <w:spacing w:val="-1"/>
        </w:rPr>
        <w:t>variety</w:t>
      </w:r>
      <w:r>
        <w:rPr>
          <w:rFonts w:ascii="Calibri"/>
          <w:i/>
        </w:rPr>
        <w:t xml:space="preserve"> </w:t>
      </w:r>
      <w:r>
        <w:rPr>
          <w:rFonts w:ascii="Calibri"/>
          <w:i/>
          <w:spacing w:val="-1"/>
        </w:rPr>
        <w:t>of</w:t>
      </w:r>
      <w:r>
        <w:rPr>
          <w:rFonts w:ascii="Calibri"/>
          <w:i/>
        </w:rPr>
        <w:t xml:space="preserve"> </w:t>
      </w:r>
      <w:r>
        <w:rPr>
          <w:rFonts w:ascii="Calibri"/>
          <w:i/>
          <w:spacing w:val="-1"/>
        </w:rPr>
        <w:t>assignments,</w:t>
      </w:r>
      <w:r>
        <w:rPr>
          <w:rFonts w:ascii="Calibri"/>
          <w:i/>
          <w:spacing w:val="-3"/>
        </w:rPr>
        <w:t xml:space="preserve"> </w:t>
      </w:r>
      <w:r>
        <w:rPr>
          <w:rFonts w:ascii="Calibri"/>
          <w:i/>
          <w:spacing w:val="-1"/>
        </w:rPr>
        <w:t>the</w:t>
      </w:r>
      <w:r>
        <w:rPr>
          <w:rFonts w:ascii="Calibri"/>
          <w:i/>
          <w:spacing w:val="-2"/>
        </w:rPr>
        <w:t xml:space="preserve"> </w:t>
      </w:r>
      <w:r>
        <w:rPr>
          <w:rFonts w:ascii="Calibri"/>
          <w:i/>
          <w:spacing w:val="-1"/>
        </w:rPr>
        <w:t>writer</w:t>
      </w:r>
    </w:p>
    <w:p w:rsidR="00C67329" w:rsidRDefault="006E7ECF">
      <w:pPr>
        <w:pStyle w:val="BodyText"/>
        <w:numPr>
          <w:ilvl w:val="0"/>
          <w:numId w:val="5"/>
        </w:numPr>
        <w:tabs>
          <w:tab w:val="left" w:pos="873"/>
        </w:tabs>
        <w:spacing w:before="2" w:line="238" w:lineRule="auto"/>
        <w:ind w:right="279"/>
      </w:pPr>
      <w:r>
        <w:rPr>
          <w:spacing w:val="-1"/>
        </w:rPr>
        <w:t>Recognizes</w:t>
      </w:r>
      <w:r>
        <w:t xml:space="preserve"> that</w:t>
      </w:r>
      <w:r>
        <w:rPr>
          <w:spacing w:val="-3"/>
        </w:rPr>
        <w:t xml:space="preserve"> </w:t>
      </w:r>
      <w:r>
        <w:t xml:space="preserve">all </w:t>
      </w:r>
      <w:r>
        <w:rPr>
          <w:spacing w:val="-1"/>
        </w:rPr>
        <w:t>writers</w:t>
      </w:r>
      <w:r>
        <w:rPr>
          <w:rFonts w:cs="Calibri"/>
          <w:spacing w:val="-1"/>
        </w:rPr>
        <w:t>—</w:t>
      </w:r>
      <w:r>
        <w:rPr>
          <w:spacing w:val="-1"/>
        </w:rPr>
        <w:t>even</w:t>
      </w:r>
      <w:r>
        <w:rPr>
          <w:spacing w:val="-3"/>
        </w:rPr>
        <w:t xml:space="preserve"> </w:t>
      </w:r>
      <w:r>
        <w:t>the</w:t>
      </w:r>
      <w:r>
        <w:rPr>
          <w:spacing w:val="-2"/>
        </w:rPr>
        <w:t xml:space="preserve"> </w:t>
      </w:r>
      <w:r>
        <w:rPr>
          <w:spacing w:val="-1"/>
        </w:rPr>
        <w:t>most</w:t>
      </w:r>
      <w:r>
        <w:rPr>
          <w:spacing w:val="-2"/>
        </w:rPr>
        <w:t xml:space="preserve"> </w:t>
      </w:r>
      <w:r>
        <w:rPr>
          <w:spacing w:val="-1"/>
        </w:rPr>
        <w:t>experienced</w:t>
      </w:r>
      <w:r>
        <w:t xml:space="preserve"> </w:t>
      </w:r>
      <w:r>
        <w:rPr>
          <w:spacing w:val="-1"/>
        </w:rPr>
        <w:t>writers</w:t>
      </w:r>
      <w:r>
        <w:rPr>
          <w:rFonts w:cs="Calibri"/>
          <w:spacing w:val="-1"/>
        </w:rPr>
        <w:t>—begin with</w:t>
      </w:r>
      <w:r>
        <w:rPr>
          <w:rFonts w:cs="Calibri"/>
        </w:rPr>
        <w:t xml:space="preserve"> a</w:t>
      </w:r>
      <w:r>
        <w:rPr>
          <w:rFonts w:cs="Calibri"/>
          <w:spacing w:val="-2"/>
        </w:rPr>
        <w:t xml:space="preserve"> </w:t>
      </w:r>
      <w:r>
        <w:rPr>
          <w:rFonts w:cs="Calibri"/>
          <w:spacing w:val="-1"/>
        </w:rPr>
        <w:t>“working”</w:t>
      </w:r>
      <w:r>
        <w:rPr>
          <w:rFonts w:cs="Calibri"/>
          <w:spacing w:val="1"/>
        </w:rPr>
        <w:t xml:space="preserve"> </w:t>
      </w:r>
      <w:r>
        <w:rPr>
          <w:rFonts w:cs="Calibri"/>
          <w:spacing w:val="-1"/>
        </w:rPr>
        <w:t>draft</w:t>
      </w:r>
      <w:r>
        <w:rPr>
          <w:rFonts w:cs="Calibri"/>
          <w:spacing w:val="-2"/>
        </w:rPr>
        <w:t xml:space="preserve"> </w:t>
      </w:r>
      <w:r>
        <w:rPr>
          <w:rFonts w:cs="Calibri"/>
        </w:rPr>
        <w:t>and</w:t>
      </w:r>
      <w:r>
        <w:rPr>
          <w:rFonts w:cs="Calibri"/>
          <w:spacing w:val="-1"/>
        </w:rPr>
        <w:t xml:space="preserve"> rely</w:t>
      </w:r>
      <w:r>
        <w:rPr>
          <w:rFonts w:cs="Calibri"/>
        </w:rPr>
        <w:t xml:space="preserve"> </w:t>
      </w:r>
      <w:r>
        <w:rPr>
          <w:rFonts w:cs="Calibri"/>
          <w:spacing w:val="-1"/>
        </w:rPr>
        <w:t>heavily</w:t>
      </w:r>
      <w:r>
        <w:rPr>
          <w:rFonts w:cs="Calibri"/>
          <w:spacing w:val="75"/>
        </w:rPr>
        <w:t xml:space="preserve"> </w:t>
      </w:r>
      <w:r>
        <w:t>on</w:t>
      </w:r>
      <w:r>
        <w:rPr>
          <w:spacing w:val="-1"/>
        </w:rPr>
        <w:t xml:space="preserve"> revision</w:t>
      </w:r>
    </w:p>
    <w:p w:rsidR="00C67329" w:rsidRDefault="006E7ECF">
      <w:pPr>
        <w:pStyle w:val="BodyText"/>
        <w:numPr>
          <w:ilvl w:val="0"/>
          <w:numId w:val="5"/>
        </w:numPr>
        <w:tabs>
          <w:tab w:val="left" w:pos="873"/>
        </w:tabs>
        <w:ind w:right="492"/>
      </w:pPr>
      <w:r>
        <w:rPr>
          <w:spacing w:val="-1"/>
        </w:rPr>
        <w:t>Develops</w:t>
      </w:r>
      <w:r>
        <w:t xml:space="preserve"> a </w:t>
      </w:r>
      <w:r>
        <w:rPr>
          <w:spacing w:val="-1"/>
        </w:rPr>
        <w:t>toolkit</w:t>
      </w:r>
      <w:r>
        <w:rPr>
          <w:spacing w:val="-3"/>
        </w:rPr>
        <w:t xml:space="preserve"> </w:t>
      </w:r>
      <w:r>
        <w:t>of</w:t>
      </w:r>
      <w:r>
        <w:rPr>
          <w:spacing w:val="-3"/>
        </w:rPr>
        <w:t xml:space="preserve"> </w:t>
      </w:r>
      <w:r>
        <w:rPr>
          <w:spacing w:val="-1"/>
        </w:rPr>
        <w:t xml:space="preserve">strategies </w:t>
      </w:r>
      <w:r>
        <w:t>for</w:t>
      </w:r>
      <w:r>
        <w:rPr>
          <w:spacing w:val="-3"/>
        </w:rPr>
        <w:t xml:space="preserve"> </w:t>
      </w:r>
      <w:r>
        <w:rPr>
          <w:spacing w:val="-1"/>
        </w:rPr>
        <w:t>different</w:t>
      </w:r>
      <w:r>
        <w:rPr>
          <w:spacing w:val="-2"/>
        </w:rPr>
        <w:t xml:space="preserve"> </w:t>
      </w:r>
      <w:r>
        <w:rPr>
          <w:spacing w:val="-1"/>
        </w:rPr>
        <w:t>aspects</w:t>
      </w:r>
      <w:r>
        <w:rPr>
          <w:spacing w:val="-2"/>
        </w:rPr>
        <w:t xml:space="preserve"> </w:t>
      </w:r>
      <w:r>
        <w:t>of</w:t>
      </w:r>
      <w:r>
        <w:rPr>
          <w:spacing w:val="-3"/>
        </w:rPr>
        <w:t xml:space="preserve"> </w:t>
      </w:r>
      <w:r>
        <w:rPr>
          <w:spacing w:val="-1"/>
        </w:rPr>
        <w:t>the</w:t>
      </w:r>
      <w:r>
        <w:t xml:space="preserve"> </w:t>
      </w:r>
      <w:r>
        <w:rPr>
          <w:spacing w:val="-1"/>
        </w:rPr>
        <w:t>composing process</w:t>
      </w:r>
      <w:r>
        <w:t xml:space="preserve"> </w:t>
      </w:r>
      <w:r>
        <w:rPr>
          <w:spacing w:val="-1"/>
        </w:rPr>
        <w:t>(e.g.,</w:t>
      </w:r>
      <w:r>
        <w:t xml:space="preserve"> </w:t>
      </w:r>
      <w:r>
        <w:rPr>
          <w:spacing w:val="-1"/>
        </w:rPr>
        <w:t>brainstorming,</w:t>
      </w:r>
      <w:r>
        <w:t xml:space="preserve"> </w:t>
      </w:r>
      <w:r>
        <w:rPr>
          <w:spacing w:val="-1"/>
        </w:rPr>
        <w:t>informal</w:t>
      </w:r>
      <w:r>
        <w:rPr>
          <w:spacing w:val="65"/>
        </w:rPr>
        <w:t xml:space="preserve"> </w:t>
      </w:r>
      <w:r>
        <w:rPr>
          <w:spacing w:val="-1"/>
        </w:rPr>
        <w:t>writing,</w:t>
      </w:r>
      <w:r>
        <w:t xml:space="preserve"> </w:t>
      </w:r>
      <w:r>
        <w:rPr>
          <w:spacing w:val="-1"/>
        </w:rPr>
        <w:t>outlining,</w:t>
      </w:r>
      <w:r>
        <w:t xml:space="preserve"> </w:t>
      </w:r>
      <w:r>
        <w:rPr>
          <w:spacing w:val="-1"/>
        </w:rPr>
        <w:t>getting feedback</w:t>
      </w:r>
      <w:r>
        <w:t xml:space="preserve"> </w:t>
      </w:r>
      <w:r>
        <w:rPr>
          <w:spacing w:val="-2"/>
        </w:rPr>
        <w:t>from</w:t>
      </w:r>
      <w:r>
        <w:rPr>
          <w:spacing w:val="1"/>
        </w:rPr>
        <w:t xml:space="preserve"> </w:t>
      </w:r>
      <w:r>
        <w:rPr>
          <w:spacing w:val="-1"/>
        </w:rPr>
        <w:t>readers,</w:t>
      </w:r>
      <w:r>
        <w:rPr>
          <w:spacing w:val="-3"/>
        </w:rPr>
        <w:t xml:space="preserve"> </w:t>
      </w:r>
      <w:r>
        <w:rPr>
          <w:spacing w:val="-1"/>
        </w:rPr>
        <w:t>etc.)</w:t>
      </w:r>
    </w:p>
    <w:p w:rsidR="00C67329" w:rsidRDefault="006E7ECF">
      <w:pPr>
        <w:pStyle w:val="BodyText"/>
        <w:numPr>
          <w:ilvl w:val="0"/>
          <w:numId w:val="5"/>
        </w:numPr>
        <w:tabs>
          <w:tab w:val="left" w:pos="873"/>
        </w:tabs>
      </w:pPr>
      <w:r>
        <w:t>Drafts,</w:t>
      </w:r>
      <w:r>
        <w:rPr>
          <w:spacing w:val="-3"/>
        </w:rPr>
        <w:t xml:space="preserve"> </w:t>
      </w:r>
      <w:r>
        <w:rPr>
          <w:spacing w:val="-1"/>
        </w:rPr>
        <w:t>reviews,</w:t>
      </w:r>
      <w:r>
        <w:t xml:space="preserve"> and</w:t>
      </w:r>
      <w:r>
        <w:rPr>
          <w:spacing w:val="-2"/>
        </w:rPr>
        <w:t xml:space="preserve"> </w:t>
      </w:r>
      <w:r>
        <w:rPr>
          <w:spacing w:val="-1"/>
        </w:rPr>
        <w:t>revises</w:t>
      </w:r>
      <w:r>
        <w:rPr>
          <w:spacing w:val="-2"/>
        </w:rPr>
        <w:t xml:space="preserve"> </w:t>
      </w:r>
      <w:r>
        <w:t>to</w:t>
      </w:r>
      <w:r>
        <w:rPr>
          <w:spacing w:val="3"/>
        </w:rPr>
        <w:t xml:space="preserve"> </w:t>
      </w:r>
      <w:r>
        <w:rPr>
          <w:spacing w:val="-1"/>
        </w:rPr>
        <w:t>discover,</w:t>
      </w:r>
      <w:r>
        <w:rPr>
          <w:spacing w:val="-3"/>
        </w:rPr>
        <w:t xml:space="preserve"> </w:t>
      </w:r>
      <w:r>
        <w:rPr>
          <w:spacing w:val="-1"/>
        </w:rPr>
        <w:t>develop,</w:t>
      </w:r>
      <w:r>
        <w:t xml:space="preserve"> and</w:t>
      </w:r>
      <w:r>
        <w:rPr>
          <w:spacing w:val="-2"/>
        </w:rPr>
        <w:t xml:space="preserve"> </w:t>
      </w:r>
      <w:r>
        <w:rPr>
          <w:spacing w:val="-1"/>
        </w:rPr>
        <w:t>refine</w:t>
      </w:r>
      <w:r>
        <w:t xml:space="preserve"> </w:t>
      </w:r>
      <w:r>
        <w:rPr>
          <w:spacing w:val="-1"/>
        </w:rPr>
        <w:t>ideas</w:t>
      </w:r>
    </w:p>
    <w:p w:rsidR="00C67329" w:rsidRDefault="006E7ECF">
      <w:pPr>
        <w:pStyle w:val="BodyText"/>
        <w:numPr>
          <w:ilvl w:val="0"/>
          <w:numId w:val="5"/>
        </w:numPr>
        <w:tabs>
          <w:tab w:val="left" w:pos="873"/>
        </w:tabs>
        <w:rPr>
          <w:rFonts w:cs="Calibri"/>
        </w:rPr>
      </w:pPr>
      <w:r>
        <w:rPr>
          <w:rFonts w:cs="Calibri"/>
        </w:rPr>
        <w:t>Draws</w:t>
      </w:r>
      <w:r>
        <w:rPr>
          <w:rFonts w:cs="Calibri"/>
          <w:spacing w:val="-3"/>
        </w:rPr>
        <w:t xml:space="preserve"> </w:t>
      </w:r>
      <w:r>
        <w:rPr>
          <w:rFonts w:cs="Calibri"/>
        </w:rPr>
        <w:t>on</w:t>
      </w:r>
      <w:r>
        <w:rPr>
          <w:rFonts w:cs="Calibri"/>
          <w:spacing w:val="-1"/>
        </w:rPr>
        <w:t xml:space="preserve"> reflection</w:t>
      </w:r>
      <w:r>
        <w:rPr>
          <w:rFonts w:cs="Calibri"/>
          <w:spacing w:val="-3"/>
        </w:rPr>
        <w:t xml:space="preserve"> </w:t>
      </w:r>
      <w:r>
        <w:rPr>
          <w:rFonts w:cs="Calibri"/>
          <w:spacing w:val="-1"/>
        </w:rPr>
        <w:t>and feedback</w:t>
      </w:r>
      <w:r>
        <w:rPr>
          <w:rFonts w:cs="Calibri"/>
        </w:rPr>
        <w:t xml:space="preserve"> </w:t>
      </w:r>
      <w:r>
        <w:rPr>
          <w:rFonts w:cs="Calibri"/>
          <w:spacing w:val="-1"/>
        </w:rPr>
        <w:t>to</w:t>
      </w:r>
      <w:r>
        <w:rPr>
          <w:rFonts w:cs="Calibri"/>
          <w:spacing w:val="1"/>
        </w:rPr>
        <w:t xml:space="preserve"> </w:t>
      </w:r>
      <w:r>
        <w:rPr>
          <w:rFonts w:cs="Calibri"/>
          <w:spacing w:val="-1"/>
        </w:rPr>
        <w:t>consider</w:t>
      </w:r>
      <w:r>
        <w:rPr>
          <w:rFonts w:cs="Calibri"/>
          <w:spacing w:val="-3"/>
        </w:rPr>
        <w:t xml:space="preserve"> </w:t>
      </w:r>
      <w:r>
        <w:rPr>
          <w:rFonts w:cs="Calibri"/>
          <w:spacing w:val="-1"/>
        </w:rPr>
        <w:t>how</w:t>
      </w:r>
      <w:r>
        <w:rPr>
          <w:rFonts w:cs="Calibri"/>
          <w:spacing w:val="1"/>
        </w:rPr>
        <w:t xml:space="preserve"> </w:t>
      </w:r>
      <w:r>
        <w:rPr>
          <w:rFonts w:cs="Calibri"/>
          <w:spacing w:val="-1"/>
        </w:rPr>
        <w:t>well the</w:t>
      </w:r>
      <w:r>
        <w:rPr>
          <w:rFonts w:cs="Calibri"/>
        </w:rPr>
        <w:t xml:space="preserve"> </w:t>
      </w:r>
      <w:r>
        <w:rPr>
          <w:rFonts w:cs="Calibri"/>
          <w:spacing w:val="-1"/>
        </w:rPr>
        <w:t>text</w:t>
      </w:r>
      <w:r>
        <w:rPr>
          <w:rFonts w:cs="Calibri"/>
          <w:spacing w:val="-2"/>
        </w:rPr>
        <w:t xml:space="preserve"> </w:t>
      </w:r>
      <w:r>
        <w:rPr>
          <w:rFonts w:cs="Calibri"/>
          <w:spacing w:val="-1"/>
        </w:rPr>
        <w:t>communicates</w:t>
      </w:r>
      <w:r>
        <w:rPr>
          <w:rFonts w:cs="Calibri"/>
          <w:spacing w:val="1"/>
        </w:rPr>
        <w:t xml:space="preserve"> </w:t>
      </w:r>
      <w:r>
        <w:rPr>
          <w:rFonts w:cs="Calibri"/>
          <w:spacing w:val="-1"/>
        </w:rPr>
        <w:t>the</w:t>
      </w:r>
      <w:r>
        <w:rPr>
          <w:rFonts w:cs="Calibri"/>
        </w:rPr>
        <w:t xml:space="preserve"> </w:t>
      </w:r>
      <w:r>
        <w:rPr>
          <w:rFonts w:cs="Calibri"/>
          <w:spacing w:val="-1"/>
        </w:rPr>
        <w:t>writer’s</w:t>
      </w:r>
      <w:r>
        <w:rPr>
          <w:rFonts w:cs="Calibri"/>
        </w:rPr>
        <w:t xml:space="preserve"> </w:t>
      </w:r>
      <w:r>
        <w:rPr>
          <w:rFonts w:cs="Calibri"/>
          <w:spacing w:val="-1"/>
        </w:rPr>
        <w:t>intended</w:t>
      </w:r>
      <w:r>
        <w:rPr>
          <w:rFonts w:cs="Calibri"/>
          <w:spacing w:val="-3"/>
        </w:rPr>
        <w:t xml:space="preserve"> </w:t>
      </w:r>
      <w:r>
        <w:rPr>
          <w:rFonts w:cs="Calibri"/>
          <w:spacing w:val="-1"/>
        </w:rPr>
        <w:t>meaning</w:t>
      </w:r>
    </w:p>
    <w:p w:rsidR="00C67329" w:rsidRDefault="006E7ECF">
      <w:pPr>
        <w:pStyle w:val="BodyText"/>
        <w:numPr>
          <w:ilvl w:val="0"/>
          <w:numId w:val="5"/>
        </w:numPr>
        <w:tabs>
          <w:tab w:val="left" w:pos="873"/>
        </w:tabs>
        <w:ind w:right="995"/>
      </w:pPr>
      <w:r>
        <w:rPr>
          <w:spacing w:val="-1"/>
        </w:rPr>
        <w:t>Revises</w:t>
      </w:r>
      <w:r>
        <w:t xml:space="preserve"> </w:t>
      </w:r>
      <w:r>
        <w:rPr>
          <w:spacing w:val="-1"/>
        </w:rPr>
        <w:t>and</w:t>
      </w:r>
      <w:r>
        <w:rPr>
          <w:spacing w:val="-3"/>
        </w:rPr>
        <w:t xml:space="preserve"> </w:t>
      </w:r>
      <w:r>
        <w:rPr>
          <w:spacing w:val="-1"/>
        </w:rPr>
        <w:t>edits</w:t>
      </w:r>
      <w:r>
        <w:rPr>
          <w:spacing w:val="1"/>
        </w:rPr>
        <w:t xml:space="preserve"> </w:t>
      </w:r>
      <w:r>
        <w:rPr>
          <w:spacing w:val="-1"/>
        </w:rPr>
        <w:t>to</w:t>
      </w:r>
      <w:r>
        <w:rPr>
          <w:spacing w:val="1"/>
        </w:rPr>
        <w:t xml:space="preserve"> </w:t>
      </w:r>
      <w:r>
        <w:rPr>
          <w:spacing w:val="-1"/>
        </w:rPr>
        <w:t>refine</w:t>
      </w:r>
      <w:r>
        <w:t xml:space="preserve"> the </w:t>
      </w:r>
      <w:r>
        <w:rPr>
          <w:rFonts w:cs="Calibri"/>
          <w:spacing w:val="-1"/>
        </w:rPr>
        <w:t>writer’s</w:t>
      </w:r>
      <w:r>
        <w:rPr>
          <w:rFonts w:cs="Calibri"/>
          <w:spacing w:val="-3"/>
        </w:rPr>
        <w:t xml:space="preserve"> </w:t>
      </w:r>
      <w:r>
        <w:rPr>
          <w:rFonts w:cs="Calibri"/>
          <w:spacing w:val="-1"/>
        </w:rPr>
        <w:t xml:space="preserve">meaning </w:t>
      </w:r>
      <w:r>
        <w:rPr>
          <w:rFonts w:cs="Calibri"/>
        </w:rPr>
        <w:t>and</w:t>
      </w:r>
      <w:r>
        <w:rPr>
          <w:rFonts w:cs="Calibri"/>
          <w:spacing w:val="-1"/>
        </w:rPr>
        <w:t xml:space="preserve"> to meet</w:t>
      </w:r>
      <w:r>
        <w:rPr>
          <w:rFonts w:cs="Calibri"/>
        </w:rPr>
        <w:t xml:space="preserve"> </w:t>
      </w:r>
      <w:r>
        <w:rPr>
          <w:rFonts w:cs="Calibri"/>
          <w:spacing w:val="-1"/>
        </w:rPr>
        <w:t>the</w:t>
      </w:r>
      <w:r>
        <w:rPr>
          <w:rFonts w:cs="Calibri"/>
        </w:rPr>
        <w:t xml:space="preserve"> </w:t>
      </w:r>
      <w:r>
        <w:rPr>
          <w:rFonts w:cs="Calibri"/>
          <w:spacing w:val="-1"/>
        </w:rPr>
        <w:t>expectations</w:t>
      </w:r>
      <w:r>
        <w:rPr>
          <w:rFonts w:cs="Calibri"/>
          <w:spacing w:val="-3"/>
        </w:rPr>
        <w:t xml:space="preserve"> </w:t>
      </w:r>
      <w:r>
        <w:rPr>
          <w:rFonts w:cs="Calibri"/>
        </w:rPr>
        <w:t>of</w:t>
      </w:r>
      <w:r>
        <w:rPr>
          <w:rFonts w:cs="Calibri"/>
          <w:spacing w:val="-3"/>
        </w:rPr>
        <w:t xml:space="preserve"> </w:t>
      </w:r>
      <w:r>
        <w:rPr>
          <w:rFonts w:cs="Calibri"/>
          <w:spacing w:val="1"/>
        </w:rPr>
        <w:t>t</w:t>
      </w:r>
      <w:r>
        <w:rPr>
          <w:spacing w:val="1"/>
        </w:rPr>
        <w:t>he</w:t>
      </w:r>
      <w:r>
        <w:t xml:space="preserve"> </w:t>
      </w:r>
      <w:r>
        <w:rPr>
          <w:spacing w:val="-1"/>
        </w:rPr>
        <w:t>audience</w:t>
      </w:r>
      <w:r>
        <w:t xml:space="preserve"> </w:t>
      </w:r>
      <w:r>
        <w:rPr>
          <w:spacing w:val="-1"/>
        </w:rPr>
        <w:t>and the</w:t>
      </w:r>
      <w:r>
        <w:rPr>
          <w:spacing w:val="75"/>
        </w:rPr>
        <w:t xml:space="preserve"> </w:t>
      </w:r>
      <w:r>
        <w:rPr>
          <w:spacing w:val="-1"/>
        </w:rPr>
        <w:t>rhetorical</w:t>
      </w:r>
      <w:r>
        <w:t xml:space="preserve"> </w:t>
      </w:r>
      <w:r>
        <w:rPr>
          <w:spacing w:val="-1"/>
        </w:rPr>
        <w:t>situation</w:t>
      </w:r>
    </w:p>
    <w:p w:rsidR="00C67329" w:rsidRDefault="00C67329">
      <w:pPr>
        <w:spacing w:before="3"/>
        <w:rPr>
          <w:rFonts w:ascii="Calibri" w:eastAsia="Calibri" w:hAnsi="Calibri" w:cs="Calibri"/>
        </w:rPr>
      </w:pPr>
    </w:p>
    <w:p w:rsidR="00C67329" w:rsidRDefault="006E7ECF">
      <w:pPr>
        <w:pStyle w:val="Heading1"/>
        <w:rPr>
          <w:b w:val="0"/>
          <w:bCs w:val="0"/>
        </w:rPr>
      </w:pPr>
      <w:r>
        <w:rPr>
          <w:spacing w:val="-1"/>
        </w:rPr>
        <w:t>Effective</w:t>
      </w:r>
      <w:r>
        <w:rPr>
          <w:spacing w:val="-2"/>
        </w:rPr>
        <w:t xml:space="preserve"> </w:t>
      </w:r>
      <w:r>
        <w:rPr>
          <w:spacing w:val="-1"/>
        </w:rPr>
        <w:t>Process</w:t>
      </w:r>
      <w:r>
        <w:t xml:space="preserve"> </w:t>
      </w:r>
      <w:r>
        <w:rPr>
          <w:spacing w:val="-2"/>
        </w:rPr>
        <w:t>for</w:t>
      </w:r>
      <w:r>
        <w:rPr>
          <w:spacing w:val="-1"/>
        </w:rPr>
        <w:t xml:space="preserve"> Engaging</w:t>
      </w:r>
      <w:r>
        <w:rPr>
          <w:spacing w:val="-3"/>
        </w:rPr>
        <w:t xml:space="preserve"> </w:t>
      </w:r>
      <w:r>
        <w:rPr>
          <w:spacing w:val="-1"/>
        </w:rPr>
        <w:t>Sources</w:t>
      </w:r>
    </w:p>
    <w:p w:rsidR="00C67329" w:rsidRDefault="006E7ECF">
      <w:pPr>
        <w:spacing w:line="20" w:lineRule="atLeast"/>
        <w:ind w:left="117"/>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86245" cy="7620"/>
                <wp:effectExtent l="3175" t="9525" r="1905" b="190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245" cy="7620"/>
                          <a:chOff x="0" y="0"/>
                          <a:chExt cx="10687" cy="12"/>
                        </a:xfrm>
                      </wpg:grpSpPr>
                      <wpg:grpSp>
                        <wpg:cNvPr id="11" name="Group 12"/>
                        <wpg:cNvGrpSpPr>
                          <a:grpSpLocks/>
                        </wpg:cNvGrpSpPr>
                        <wpg:grpSpPr bwMode="auto">
                          <a:xfrm>
                            <a:off x="6" y="6"/>
                            <a:ext cx="10676" cy="2"/>
                            <a:chOff x="6" y="6"/>
                            <a:chExt cx="10676" cy="2"/>
                          </a:xfrm>
                        </wpg:grpSpPr>
                        <wps:wsp>
                          <wps:cNvPr id="12" name="Freeform 13"/>
                          <wps:cNvSpPr>
                            <a:spLocks/>
                          </wps:cNvSpPr>
                          <wps:spPr bwMode="auto">
                            <a:xfrm>
                              <a:off x="6" y="6"/>
                              <a:ext cx="10676" cy="2"/>
                            </a:xfrm>
                            <a:custGeom>
                              <a:avLst/>
                              <a:gdLst>
                                <a:gd name="T0" fmla="+- 0 6 6"/>
                                <a:gd name="T1" fmla="*/ T0 w 10676"/>
                                <a:gd name="T2" fmla="+- 0 10681 6"/>
                                <a:gd name="T3" fmla="*/ T2 w 10676"/>
                              </a:gdLst>
                              <a:ahLst/>
                              <a:cxnLst>
                                <a:cxn ang="0">
                                  <a:pos x="T1" y="0"/>
                                </a:cxn>
                                <a:cxn ang="0">
                                  <a:pos x="T3" y="0"/>
                                </a:cxn>
                              </a:cxnLst>
                              <a:rect l="0" t="0" r="r" b="b"/>
                              <a:pathLst>
                                <a:path w="10676">
                                  <a:moveTo>
                                    <a:pt x="0" y="0"/>
                                  </a:moveTo>
                                  <a:lnTo>
                                    <a:pt x="106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5CEA5A" id="Group 11" o:spid="_x0000_s1026" style="width:534.35pt;height:.6pt;mso-position-horizontal-relative:char;mso-position-vertical-relative:line" coordsize="106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">
                <v:group id="Group 12" o:spid="_x0000_s1027" style="position:absolute;left:6;top:6;width:10676;height:2" coordorigin="6,6" coordsize="10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6;top:6;width:10676;height:2;visibility:visible;mso-wrap-style:square;v-text-anchor:top" coordsize="10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" path="m,l10675,e" filled="f" strokeweight=".58pt">
                    <v:path arrowok="t" o:connecttype="custom" o:connectlocs="0,0;10675,0" o:connectangles="0,0"/>
                  </v:shape>
                </v:group>
                <w10:anchorlock/>
              </v:group>
            </w:pict>
          </mc:Fallback>
        </mc:AlternateContent>
      </w:r>
    </w:p>
    <w:p w:rsidR="00C67329" w:rsidRDefault="00C67329">
      <w:pPr>
        <w:spacing w:before="1"/>
        <w:rPr>
          <w:rFonts w:ascii="Calibri" w:eastAsia="Calibri" w:hAnsi="Calibri" w:cs="Calibri"/>
          <w:b/>
          <w:bCs/>
          <w:sz w:val="11"/>
          <w:szCs w:val="11"/>
        </w:rPr>
      </w:pPr>
    </w:p>
    <w:p w:rsidR="00C67329" w:rsidRDefault="006E7ECF">
      <w:pPr>
        <w:spacing w:before="56"/>
        <w:ind w:left="152"/>
        <w:rPr>
          <w:rFonts w:ascii="Calibri" w:eastAsia="Calibri" w:hAnsi="Calibri" w:cs="Calibri"/>
        </w:rPr>
      </w:pPr>
      <w:r>
        <w:rPr>
          <w:rFonts w:ascii="Calibri"/>
          <w:i/>
          <w:spacing w:val="-1"/>
        </w:rPr>
        <w:t>The</w:t>
      </w:r>
      <w:r>
        <w:rPr>
          <w:rFonts w:ascii="Calibri"/>
          <w:i/>
        </w:rPr>
        <w:t xml:space="preserve"> </w:t>
      </w:r>
      <w:r>
        <w:rPr>
          <w:rFonts w:ascii="Calibri"/>
          <w:i/>
          <w:spacing w:val="-1"/>
        </w:rPr>
        <w:t>writer</w:t>
      </w:r>
    </w:p>
    <w:p w:rsidR="00C67329" w:rsidRDefault="006E7ECF">
      <w:pPr>
        <w:pStyle w:val="BodyText"/>
        <w:numPr>
          <w:ilvl w:val="0"/>
          <w:numId w:val="5"/>
        </w:numPr>
        <w:tabs>
          <w:tab w:val="left" w:pos="873"/>
        </w:tabs>
        <w:ind w:right="1037"/>
      </w:pPr>
      <w:r>
        <w:rPr>
          <w:spacing w:val="-1"/>
        </w:rPr>
        <w:t>Becomes</w:t>
      </w:r>
      <w:r>
        <w:t xml:space="preserve"> </w:t>
      </w:r>
      <w:r>
        <w:rPr>
          <w:spacing w:val="-1"/>
        </w:rPr>
        <w:t>aware</w:t>
      </w:r>
      <w:r>
        <w:rPr>
          <w:spacing w:val="-2"/>
        </w:rPr>
        <w:t xml:space="preserve"> </w:t>
      </w:r>
      <w:r>
        <w:t xml:space="preserve">of </w:t>
      </w:r>
      <w:r>
        <w:rPr>
          <w:spacing w:val="-1"/>
        </w:rPr>
        <w:t>resources</w:t>
      </w:r>
      <w:r>
        <w:t xml:space="preserve"> that</w:t>
      </w:r>
      <w:r>
        <w:rPr>
          <w:spacing w:val="-3"/>
        </w:rPr>
        <w:t xml:space="preserve"> </w:t>
      </w:r>
      <w:r>
        <w:rPr>
          <w:spacing w:val="-1"/>
        </w:rPr>
        <w:t>support</w:t>
      </w:r>
      <w:r>
        <w:rPr>
          <w:spacing w:val="-3"/>
        </w:rPr>
        <w:t xml:space="preserve"> </w:t>
      </w:r>
      <w:r>
        <w:rPr>
          <w:spacing w:val="-1"/>
        </w:rPr>
        <w:t>the</w:t>
      </w:r>
      <w:r>
        <w:t xml:space="preserve"> </w:t>
      </w:r>
      <w:r>
        <w:rPr>
          <w:spacing w:val="-1"/>
        </w:rPr>
        <w:t>research process,</w:t>
      </w:r>
      <w:r>
        <w:t xml:space="preserve"> </w:t>
      </w:r>
      <w:r>
        <w:rPr>
          <w:spacing w:val="-1"/>
        </w:rPr>
        <w:t>such</w:t>
      </w:r>
      <w:r>
        <w:t xml:space="preserve"> </w:t>
      </w:r>
      <w:r>
        <w:rPr>
          <w:spacing w:val="-2"/>
        </w:rPr>
        <w:t>as</w:t>
      </w:r>
      <w:r>
        <w:t xml:space="preserve"> </w:t>
      </w:r>
      <w:r>
        <w:rPr>
          <w:spacing w:val="-1"/>
        </w:rPr>
        <w:t>outreach</w:t>
      </w:r>
      <w:r>
        <w:rPr>
          <w:spacing w:val="1"/>
        </w:rPr>
        <w:t xml:space="preserve"> </w:t>
      </w:r>
      <w:r>
        <w:rPr>
          <w:spacing w:val="-1"/>
        </w:rPr>
        <w:t>librarians,</w:t>
      </w:r>
      <w:r>
        <w:t xml:space="preserve"> as </w:t>
      </w:r>
      <w:r>
        <w:rPr>
          <w:spacing w:val="-1"/>
        </w:rPr>
        <w:t>well</w:t>
      </w:r>
      <w:r>
        <w:t xml:space="preserve"> as</w:t>
      </w:r>
      <w:r>
        <w:rPr>
          <w:spacing w:val="61"/>
        </w:rPr>
        <w:t xml:space="preserve"> </w:t>
      </w:r>
      <w:r>
        <w:rPr>
          <w:spacing w:val="-1"/>
        </w:rPr>
        <w:t>databases</w:t>
      </w:r>
      <w:r>
        <w:t xml:space="preserve"> and</w:t>
      </w:r>
      <w:r>
        <w:rPr>
          <w:spacing w:val="-2"/>
        </w:rPr>
        <w:t xml:space="preserve"> </w:t>
      </w:r>
      <w:r>
        <w:rPr>
          <w:spacing w:val="-1"/>
        </w:rPr>
        <w:t>source</w:t>
      </w:r>
      <w:r>
        <w:rPr>
          <w:spacing w:val="-2"/>
        </w:rPr>
        <w:t xml:space="preserve"> </w:t>
      </w:r>
      <w:r>
        <w:rPr>
          <w:spacing w:val="-1"/>
        </w:rPr>
        <w:t>management</w:t>
      </w:r>
      <w:r>
        <w:t xml:space="preserve"> </w:t>
      </w:r>
      <w:r>
        <w:rPr>
          <w:spacing w:val="-1"/>
        </w:rPr>
        <w:t>systems</w:t>
      </w:r>
    </w:p>
    <w:p w:rsidR="00C67329" w:rsidRDefault="006E7ECF">
      <w:pPr>
        <w:pStyle w:val="BodyText"/>
        <w:numPr>
          <w:ilvl w:val="0"/>
          <w:numId w:val="5"/>
        </w:numPr>
        <w:tabs>
          <w:tab w:val="left" w:pos="873"/>
        </w:tabs>
      </w:pPr>
      <w:r>
        <w:rPr>
          <w:spacing w:val="-1"/>
        </w:rPr>
        <w:t>Develops</w:t>
      </w:r>
      <w:r>
        <w:rPr>
          <w:spacing w:val="-2"/>
        </w:rPr>
        <w:t xml:space="preserve"> </w:t>
      </w:r>
      <w:r>
        <w:rPr>
          <w:spacing w:val="-1"/>
        </w:rPr>
        <w:t>methods</w:t>
      </w:r>
      <w:r>
        <w:rPr>
          <w:spacing w:val="1"/>
        </w:rPr>
        <w:t xml:space="preserve"> </w:t>
      </w:r>
      <w:r>
        <w:rPr>
          <w:spacing w:val="-1"/>
        </w:rPr>
        <w:t>for</w:t>
      </w:r>
      <w:r>
        <w:rPr>
          <w:spacing w:val="1"/>
        </w:rPr>
        <w:t xml:space="preserve"> </w:t>
      </w:r>
      <w:r>
        <w:rPr>
          <w:spacing w:val="-1"/>
        </w:rPr>
        <w:t>identifying,</w:t>
      </w:r>
      <w:r>
        <w:t xml:space="preserve"> </w:t>
      </w:r>
      <w:r>
        <w:rPr>
          <w:spacing w:val="-1"/>
        </w:rPr>
        <w:t>evaluating,</w:t>
      </w:r>
      <w:r>
        <w:rPr>
          <w:spacing w:val="1"/>
        </w:rPr>
        <w:t xml:space="preserve"> </w:t>
      </w:r>
      <w:r>
        <w:rPr>
          <w:spacing w:val="-1"/>
        </w:rPr>
        <w:t>and selecting</w:t>
      </w:r>
      <w:r>
        <w:rPr>
          <w:spacing w:val="-2"/>
        </w:rPr>
        <w:t xml:space="preserve"> </w:t>
      </w:r>
      <w:r>
        <w:rPr>
          <w:spacing w:val="-1"/>
        </w:rPr>
        <w:t>possible</w:t>
      </w:r>
      <w:r>
        <w:rPr>
          <w:spacing w:val="-3"/>
        </w:rPr>
        <w:t xml:space="preserve"> </w:t>
      </w:r>
      <w:r>
        <w:rPr>
          <w:spacing w:val="-1"/>
        </w:rPr>
        <w:t>sources</w:t>
      </w:r>
    </w:p>
    <w:p w:rsidR="00C67329" w:rsidRDefault="006E7ECF">
      <w:pPr>
        <w:pStyle w:val="BodyText"/>
        <w:numPr>
          <w:ilvl w:val="0"/>
          <w:numId w:val="5"/>
        </w:numPr>
        <w:tabs>
          <w:tab w:val="left" w:pos="873"/>
        </w:tabs>
      </w:pPr>
      <w:r>
        <w:t>Keeps</w:t>
      </w:r>
      <w:r>
        <w:rPr>
          <w:spacing w:val="-3"/>
        </w:rPr>
        <w:t xml:space="preserve"> </w:t>
      </w:r>
      <w:r>
        <w:t>track</w:t>
      </w:r>
      <w:r>
        <w:rPr>
          <w:spacing w:val="-2"/>
        </w:rPr>
        <w:t xml:space="preserve"> </w:t>
      </w:r>
      <w:r>
        <w:t>of</w:t>
      </w:r>
      <w:r>
        <w:rPr>
          <w:spacing w:val="-3"/>
        </w:rPr>
        <w:t xml:space="preserve"> </w:t>
      </w:r>
      <w:r>
        <w:rPr>
          <w:spacing w:val="-1"/>
        </w:rPr>
        <w:t>sources</w:t>
      </w:r>
      <w:r>
        <w:t xml:space="preserve"> and</w:t>
      </w:r>
      <w:r>
        <w:rPr>
          <w:spacing w:val="-4"/>
        </w:rPr>
        <w:t xml:space="preserve"> </w:t>
      </w:r>
      <w:r>
        <w:rPr>
          <w:spacing w:val="-1"/>
        </w:rPr>
        <w:t>source</w:t>
      </w:r>
      <w:r>
        <w:rPr>
          <w:spacing w:val="-2"/>
        </w:rPr>
        <w:t xml:space="preserve"> </w:t>
      </w:r>
      <w:r>
        <w:t>ideas</w:t>
      </w:r>
      <w:r>
        <w:rPr>
          <w:spacing w:val="-1"/>
        </w:rPr>
        <w:t xml:space="preserve"> so </w:t>
      </w:r>
      <w:r>
        <w:t xml:space="preserve">that </w:t>
      </w:r>
      <w:r>
        <w:rPr>
          <w:spacing w:val="-1"/>
        </w:rPr>
        <w:t>they can be</w:t>
      </w:r>
      <w:r>
        <w:t xml:space="preserve"> </w:t>
      </w:r>
      <w:r>
        <w:rPr>
          <w:spacing w:val="-1"/>
        </w:rPr>
        <w:t>fairly</w:t>
      </w:r>
      <w:r>
        <w:rPr>
          <w:spacing w:val="-2"/>
        </w:rPr>
        <w:t xml:space="preserve"> </w:t>
      </w:r>
      <w:r>
        <w:rPr>
          <w:spacing w:val="-1"/>
        </w:rPr>
        <w:t>represented and properly</w:t>
      </w:r>
      <w:r>
        <w:rPr>
          <w:spacing w:val="-2"/>
        </w:rPr>
        <w:t xml:space="preserve"> </w:t>
      </w:r>
      <w:r>
        <w:rPr>
          <w:spacing w:val="-1"/>
        </w:rPr>
        <w:t>cited</w:t>
      </w:r>
    </w:p>
    <w:p w:rsidR="00C67329" w:rsidRDefault="00C67329">
      <w:pPr>
        <w:rPr>
          <w:rFonts w:ascii="Calibri" w:eastAsia="Calibri" w:hAnsi="Calibri" w:cs="Calibri"/>
        </w:rPr>
      </w:pPr>
    </w:p>
    <w:p w:rsidR="00C67329" w:rsidRDefault="006E7ECF">
      <w:pPr>
        <w:spacing w:before="195"/>
        <w:ind w:left="152"/>
        <w:rPr>
          <w:rFonts w:ascii="Calibri" w:eastAsia="Calibri" w:hAnsi="Calibri" w:cs="Calibri"/>
        </w:rPr>
      </w:pPr>
      <w:r>
        <w:rPr>
          <w:rFonts w:ascii="Calibri"/>
          <w:i/>
          <w:spacing w:val="-1"/>
        </w:rPr>
        <w:t>The</w:t>
      </w:r>
      <w:r>
        <w:rPr>
          <w:rFonts w:ascii="Calibri"/>
          <w:i/>
        </w:rPr>
        <w:t xml:space="preserve"> </w:t>
      </w:r>
      <w:r>
        <w:rPr>
          <w:rFonts w:ascii="Calibri"/>
          <w:i/>
          <w:spacing w:val="-1"/>
        </w:rPr>
        <w:t>composition</w:t>
      </w:r>
    </w:p>
    <w:p w:rsidR="00C67329" w:rsidRDefault="006E7ECF">
      <w:pPr>
        <w:pStyle w:val="BodyText"/>
        <w:numPr>
          <w:ilvl w:val="0"/>
          <w:numId w:val="5"/>
        </w:numPr>
        <w:tabs>
          <w:tab w:val="left" w:pos="873"/>
        </w:tabs>
      </w:pPr>
      <w:r>
        <w:t>Draws</w:t>
      </w:r>
      <w:r>
        <w:rPr>
          <w:spacing w:val="-3"/>
        </w:rPr>
        <w:t xml:space="preserve"> </w:t>
      </w:r>
      <w:r>
        <w:t>on</w:t>
      </w:r>
      <w:r>
        <w:rPr>
          <w:spacing w:val="-3"/>
        </w:rPr>
        <w:t xml:space="preserve"> </w:t>
      </w:r>
      <w:r>
        <w:rPr>
          <w:spacing w:val="-1"/>
        </w:rPr>
        <w:t>sources</w:t>
      </w:r>
      <w:r>
        <w:t xml:space="preserve"> </w:t>
      </w:r>
      <w:r>
        <w:rPr>
          <w:spacing w:val="-1"/>
        </w:rPr>
        <w:t>to</w:t>
      </w:r>
      <w:r>
        <w:rPr>
          <w:spacing w:val="1"/>
        </w:rPr>
        <w:t xml:space="preserve"> </w:t>
      </w:r>
      <w:r>
        <w:rPr>
          <w:spacing w:val="-1"/>
        </w:rPr>
        <w:t xml:space="preserve">develop </w:t>
      </w:r>
      <w:r>
        <w:t>and</w:t>
      </w:r>
      <w:r>
        <w:rPr>
          <w:spacing w:val="-4"/>
        </w:rPr>
        <w:t xml:space="preserve"> </w:t>
      </w:r>
      <w:r>
        <w:rPr>
          <w:spacing w:val="-1"/>
        </w:rPr>
        <w:t>motivate</w:t>
      </w:r>
      <w:r>
        <w:t xml:space="preserve"> a </w:t>
      </w:r>
      <w:r>
        <w:rPr>
          <w:spacing w:val="-2"/>
        </w:rPr>
        <w:t>question</w:t>
      </w:r>
      <w:r>
        <w:rPr>
          <w:spacing w:val="-1"/>
        </w:rPr>
        <w:t xml:space="preserve"> </w:t>
      </w:r>
      <w:r>
        <w:t xml:space="preserve">or </w:t>
      </w:r>
      <w:r>
        <w:rPr>
          <w:spacing w:val="-1"/>
        </w:rPr>
        <w:t>problem</w:t>
      </w:r>
    </w:p>
    <w:p w:rsidR="00C67329" w:rsidRDefault="00C67329">
      <w:pPr>
        <w:sectPr w:rsidR="00C67329">
          <w:type w:val="continuous"/>
          <w:pgSz w:w="12240" w:h="15840"/>
          <w:pgMar w:top="180" w:right="600" w:bottom="280" w:left="640" w:header="720" w:footer="720" w:gutter="0"/>
          <w:cols w:space="720"/>
        </w:sectPr>
      </w:pPr>
    </w:p>
    <w:p w:rsidR="00C67329" w:rsidRDefault="006E7ECF">
      <w:pPr>
        <w:pStyle w:val="BodyText"/>
        <w:numPr>
          <w:ilvl w:val="0"/>
          <w:numId w:val="5"/>
        </w:numPr>
        <w:tabs>
          <w:tab w:val="left" w:pos="873"/>
        </w:tabs>
        <w:spacing w:before="37"/>
        <w:ind w:right="253"/>
        <w:rPr>
          <w:rFonts w:cs="Calibri"/>
        </w:rPr>
      </w:pPr>
      <w:r>
        <w:rPr>
          <w:spacing w:val="-1"/>
        </w:rPr>
        <w:lastRenderedPageBreak/>
        <w:t>Contributes</w:t>
      </w:r>
      <w:r>
        <w:rPr>
          <w:spacing w:val="-3"/>
        </w:rPr>
        <w:t xml:space="preserve"> </w:t>
      </w:r>
      <w:r>
        <w:rPr>
          <w:spacing w:val="-1"/>
        </w:rPr>
        <w:t>to</w:t>
      </w:r>
      <w:r>
        <w:rPr>
          <w:spacing w:val="1"/>
        </w:rPr>
        <w:t xml:space="preserve"> </w:t>
      </w:r>
      <w:r>
        <w:t xml:space="preserve">an </w:t>
      </w:r>
      <w:r>
        <w:rPr>
          <w:rFonts w:cs="Calibri"/>
          <w:spacing w:val="-1"/>
        </w:rPr>
        <w:t>academic</w:t>
      </w:r>
      <w:r>
        <w:rPr>
          <w:rFonts w:cs="Calibri"/>
        </w:rPr>
        <w:t xml:space="preserve"> </w:t>
      </w:r>
      <w:r>
        <w:rPr>
          <w:rFonts w:cs="Calibri"/>
          <w:spacing w:val="-1"/>
        </w:rPr>
        <w:t>conversation</w:t>
      </w:r>
      <w:r>
        <w:rPr>
          <w:rFonts w:cs="Calibri"/>
          <w:spacing w:val="-3"/>
        </w:rPr>
        <w:t xml:space="preserve"> </w:t>
      </w:r>
      <w:r>
        <w:rPr>
          <w:rFonts w:cs="Calibri"/>
          <w:spacing w:val="-1"/>
        </w:rPr>
        <w:t>through synthesizing,</w:t>
      </w:r>
      <w:r>
        <w:rPr>
          <w:rFonts w:cs="Calibri"/>
        </w:rPr>
        <w:t xml:space="preserve"> </w:t>
      </w:r>
      <w:r>
        <w:rPr>
          <w:rFonts w:cs="Calibri"/>
          <w:spacing w:val="-1"/>
        </w:rPr>
        <w:t>evaluating,</w:t>
      </w:r>
      <w:r>
        <w:rPr>
          <w:rFonts w:cs="Calibri"/>
        </w:rPr>
        <w:t xml:space="preserve"> and</w:t>
      </w:r>
      <w:r>
        <w:rPr>
          <w:rFonts w:cs="Calibri"/>
          <w:spacing w:val="-1"/>
        </w:rPr>
        <w:t xml:space="preserve"> building </w:t>
      </w:r>
      <w:r>
        <w:rPr>
          <w:rFonts w:cs="Calibri"/>
        </w:rPr>
        <w:t>on</w:t>
      </w:r>
      <w:r>
        <w:rPr>
          <w:rFonts w:cs="Calibri"/>
          <w:spacing w:val="-1"/>
        </w:rPr>
        <w:t xml:space="preserve"> others’</w:t>
      </w:r>
      <w:r>
        <w:rPr>
          <w:rFonts w:cs="Calibri"/>
        </w:rPr>
        <w:t xml:space="preserve"> </w:t>
      </w:r>
      <w:r>
        <w:rPr>
          <w:rFonts w:cs="Calibri"/>
          <w:spacing w:val="-1"/>
        </w:rPr>
        <w:t>ideas,</w:t>
      </w:r>
      <w:r>
        <w:rPr>
          <w:rFonts w:cs="Calibri"/>
        </w:rPr>
        <w:t xml:space="preserve"> </w:t>
      </w:r>
      <w:r>
        <w:rPr>
          <w:rFonts w:cs="Calibri"/>
          <w:spacing w:val="-1"/>
        </w:rPr>
        <w:t>while</w:t>
      </w:r>
      <w:r>
        <w:rPr>
          <w:rFonts w:cs="Calibri"/>
          <w:spacing w:val="79"/>
        </w:rPr>
        <w:t xml:space="preserve"> </w:t>
      </w:r>
      <w:r>
        <w:rPr>
          <w:rFonts w:cs="Calibri"/>
          <w:spacing w:val="-1"/>
        </w:rPr>
        <w:t>ensuring that</w:t>
      </w:r>
      <w:r>
        <w:rPr>
          <w:rFonts w:cs="Calibri"/>
        </w:rPr>
        <w:t xml:space="preserve"> the</w:t>
      </w:r>
      <w:r>
        <w:rPr>
          <w:rFonts w:cs="Calibri"/>
          <w:spacing w:val="-3"/>
        </w:rPr>
        <w:t xml:space="preserve"> </w:t>
      </w:r>
      <w:r>
        <w:rPr>
          <w:rFonts w:cs="Calibri"/>
          <w:spacing w:val="-1"/>
        </w:rPr>
        <w:t>writer’s</w:t>
      </w:r>
      <w:r>
        <w:rPr>
          <w:rFonts w:cs="Calibri"/>
        </w:rPr>
        <w:t xml:space="preserve"> </w:t>
      </w:r>
      <w:r>
        <w:rPr>
          <w:rFonts w:cs="Calibri"/>
          <w:spacing w:val="-1"/>
        </w:rPr>
        <w:t>perspective</w:t>
      </w:r>
      <w:r>
        <w:rPr>
          <w:rFonts w:cs="Calibri"/>
          <w:spacing w:val="-2"/>
        </w:rPr>
        <w:t xml:space="preserve"> </w:t>
      </w:r>
      <w:r>
        <w:rPr>
          <w:rFonts w:cs="Calibri"/>
          <w:spacing w:val="-1"/>
        </w:rPr>
        <w:t>guides</w:t>
      </w:r>
      <w:r>
        <w:rPr>
          <w:rFonts w:cs="Calibri"/>
          <w:spacing w:val="1"/>
        </w:rPr>
        <w:t xml:space="preserve"> </w:t>
      </w:r>
      <w:r>
        <w:rPr>
          <w:rFonts w:cs="Calibri"/>
        </w:rPr>
        <w:t>the</w:t>
      </w:r>
      <w:r>
        <w:rPr>
          <w:rFonts w:cs="Calibri"/>
          <w:spacing w:val="-3"/>
        </w:rPr>
        <w:t xml:space="preserve"> </w:t>
      </w:r>
      <w:r>
        <w:rPr>
          <w:rFonts w:cs="Calibri"/>
          <w:spacing w:val="-1"/>
        </w:rPr>
        <w:t>text</w:t>
      </w:r>
    </w:p>
    <w:p w:rsidR="00C67329" w:rsidRDefault="006E7ECF">
      <w:pPr>
        <w:pStyle w:val="BodyText"/>
        <w:numPr>
          <w:ilvl w:val="0"/>
          <w:numId w:val="5"/>
        </w:numPr>
        <w:tabs>
          <w:tab w:val="left" w:pos="873"/>
        </w:tabs>
      </w:pPr>
      <w:r>
        <w:rPr>
          <w:spacing w:val="-1"/>
        </w:rPr>
        <w:t>Appropriately</w:t>
      </w:r>
      <w:r>
        <w:rPr>
          <w:spacing w:val="-2"/>
        </w:rPr>
        <w:t xml:space="preserve"> </w:t>
      </w:r>
      <w:r>
        <w:rPr>
          <w:spacing w:val="-1"/>
        </w:rPr>
        <w:t>balances</w:t>
      </w:r>
      <w:r>
        <w:rPr>
          <w:rFonts w:cs="Calibri"/>
          <w:spacing w:val="-1"/>
        </w:rPr>
        <w:t>—</w:t>
      </w:r>
      <w:r>
        <w:rPr>
          <w:spacing w:val="-1"/>
        </w:rPr>
        <w:t>based</w:t>
      </w:r>
      <w:r>
        <w:t xml:space="preserve"> on</w:t>
      </w:r>
      <w:r>
        <w:rPr>
          <w:spacing w:val="-3"/>
        </w:rPr>
        <w:t xml:space="preserve"> </w:t>
      </w:r>
      <w:r>
        <w:t xml:space="preserve">the </w:t>
      </w:r>
      <w:r>
        <w:rPr>
          <w:spacing w:val="-1"/>
        </w:rPr>
        <w:t>rhetorical situation</w:t>
      </w:r>
      <w:r>
        <w:rPr>
          <w:rFonts w:cs="Calibri"/>
          <w:spacing w:val="-1"/>
        </w:rPr>
        <w:t>—</w:t>
      </w:r>
      <w:r>
        <w:rPr>
          <w:spacing w:val="-1"/>
        </w:rPr>
        <w:t>summary</w:t>
      </w:r>
      <w:r>
        <w:t xml:space="preserve"> and</w:t>
      </w:r>
      <w:r>
        <w:rPr>
          <w:spacing w:val="-2"/>
        </w:rPr>
        <w:t xml:space="preserve"> </w:t>
      </w:r>
      <w:r>
        <w:rPr>
          <w:spacing w:val="-1"/>
        </w:rPr>
        <w:t>critical</w:t>
      </w:r>
      <w:r>
        <w:rPr>
          <w:spacing w:val="-3"/>
        </w:rPr>
        <w:t xml:space="preserve"> </w:t>
      </w:r>
      <w:r>
        <w:rPr>
          <w:spacing w:val="-1"/>
        </w:rPr>
        <w:t>analysis</w:t>
      </w:r>
      <w:r>
        <w:rPr>
          <w:spacing w:val="-2"/>
        </w:rPr>
        <w:t xml:space="preserve"> </w:t>
      </w:r>
      <w:r>
        <w:t xml:space="preserve">of </w:t>
      </w:r>
      <w:r>
        <w:rPr>
          <w:spacing w:val="-1"/>
        </w:rPr>
        <w:t>source</w:t>
      </w:r>
      <w:r>
        <w:rPr>
          <w:spacing w:val="-2"/>
        </w:rPr>
        <w:t xml:space="preserve"> </w:t>
      </w:r>
      <w:r>
        <w:rPr>
          <w:spacing w:val="-1"/>
        </w:rPr>
        <w:t>material</w:t>
      </w:r>
    </w:p>
    <w:p w:rsidR="00C67329" w:rsidRDefault="006E7ECF">
      <w:pPr>
        <w:pStyle w:val="BodyText"/>
        <w:numPr>
          <w:ilvl w:val="0"/>
          <w:numId w:val="5"/>
        </w:numPr>
        <w:tabs>
          <w:tab w:val="left" w:pos="873"/>
        </w:tabs>
        <w:spacing w:before="1" w:line="239" w:lineRule="auto"/>
        <w:ind w:right="358"/>
      </w:pPr>
      <w:r>
        <w:rPr>
          <w:spacing w:val="-1"/>
        </w:rPr>
        <w:t>D</w:t>
      </w:r>
      <w:r>
        <w:rPr>
          <w:rFonts w:cs="Calibri"/>
          <w:spacing w:val="-1"/>
        </w:rPr>
        <w:t>ifferentiates</w:t>
      </w:r>
      <w:r>
        <w:rPr>
          <w:rFonts w:cs="Calibri"/>
          <w:spacing w:val="-3"/>
        </w:rPr>
        <w:t xml:space="preserve"> </w:t>
      </w:r>
      <w:r>
        <w:rPr>
          <w:rFonts w:cs="Calibri"/>
          <w:spacing w:val="-1"/>
        </w:rPr>
        <w:t>between</w:t>
      </w:r>
      <w:r>
        <w:rPr>
          <w:rFonts w:cs="Calibri"/>
          <w:spacing w:val="-3"/>
        </w:rPr>
        <w:t xml:space="preserve"> </w:t>
      </w:r>
      <w:r>
        <w:rPr>
          <w:rFonts w:cs="Calibri"/>
          <w:spacing w:val="-1"/>
        </w:rPr>
        <w:t>t</w:t>
      </w:r>
      <w:r>
        <w:rPr>
          <w:rFonts w:cs="Calibri"/>
          <w:spacing w:val="-1"/>
        </w:rPr>
        <w:t>he</w:t>
      </w:r>
      <w:r>
        <w:rPr>
          <w:rFonts w:cs="Calibri"/>
          <w:spacing w:val="-2"/>
        </w:rPr>
        <w:t xml:space="preserve"> </w:t>
      </w:r>
      <w:r>
        <w:rPr>
          <w:rFonts w:cs="Calibri"/>
          <w:spacing w:val="-1"/>
        </w:rPr>
        <w:t>writer’s</w:t>
      </w:r>
      <w:r>
        <w:rPr>
          <w:rFonts w:cs="Calibri"/>
        </w:rPr>
        <w:t xml:space="preserve"> ideas</w:t>
      </w:r>
      <w:r>
        <w:rPr>
          <w:rFonts w:cs="Calibri"/>
          <w:spacing w:val="-3"/>
        </w:rPr>
        <w:t xml:space="preserve"> </w:t>
      </w:r>
      <w:r>
        <w:rPr>
          <w:rFonts w:cs="Calibri"/>
        </w:rPr>
        <w:t>and</w:t>
      </w:r>
      <w:r>
        <w:rPr>
          <w:rFonts w:cs="Calibri"/>
          <w:spacing w:val="-1"/>
        </w:rPr>
        <w:t xml:space="preserve"> source</w:t>
      </w:r>
      <w:r>
        <w:rPr>
          <w:rFonts w:cs="Calibri"/>
          <w:spacing w:val="-2"/>
        </w:rPr>
        <w:t xml:space="preserve"> </w:t>
      </w:r>
      <w:r>
        <w:rPr>
          <w:rFonts w:cs="Calibri"/>
          <w:spacing w:val="-1"/>
        </w:rPr>
        <w:t>material;</w:t>
      </w:r>
      <w:r>
        <w:rPr>
          <w:rFonts w:cs="Calibri"/>
        </w:rPr>
        <w:t xml:space="preserve"> </w:t>
      </w:r>
      <w:r>
        <w:rPr>
          <w:rFonts w:cs="Calibri"/>
          <w:spacing w:val="-1"/>
        </w:rPr>
        <w:t>attributes</w:t>
      </w:r>
      <w:r>
        <w:rPr>
          <w:rFonts w:cs="Calibri"/>
        </w:rPr>
        <w:t xml:space="preserve"> and</w:t>
      </w:r>
      <w:r>
        <w:rPr>
          <w:rFonts w:cs="Calibri"/>
          <w:spacing w:val="-1"/>
        </w:rPr>
        <w:t xml:space="preserve"> cites</w:t>
      </w:r>
      <w:r>
        <w:rPr>
          <w:rFonts w:cs="Calibri"/>
          <w:spacing w:val="4"/>
        </w:rPr>
        <w:t xml:space="preserve"> </w:t>
      </w:r>
      <w:r>
        <w:rPr>
          <w:rFonts w:cs="Calibri"/>
          <w:b/>
          <w:bCs/>
          <w:i/>
          <w:spacing w:val="-1"/>
        </w:rPr>
        <w:t xml:space="preserve">all </w:t>
      </w:r>
      <w:r>
        <w:rPr>
          <w:spacing w:val="-1"/>
        </w:rPr>
        <w:t>source</w:t>
      </w:r>
      <w:r>
        <w:rPr>
          <w:spacing w:val="-2"/>
        </w:rPr>
        <w:t xml:space="preserve"> </w:t>
      </w:r>
      <w:r>
        <w:rPr>
          <w:spacing w:val="-1"/>
        </w:rPr>
        <w:t>material.</w:t>
      </w:r>
      <w:r>
        <w:rPr>
          <w:spacing w:val="1"/>
        </w:rPr>
        <w:t xml:space="preserve"> </w:t>
      </w:r>
      <w:r>
        <w:rPr>
          <w:spacing w:val="-1"/>
        </w:rPr>
        <w:t>This</w:t>
      </w:r>
      <w:r>
        <w:rPr>
          <w:spacing w:val="88"/>
        </w:rPr>
        <w:t xml:space="preserve"> </w:t>
      </w:r>
      <w:r>
        <w:rPr>
          <w:spacing w:val="-1"/>
        </w:rPr>
        <w:t>includes</w:t>
      </w:r>
      <w:r>
        <w:t xml:space="preserve"> not</w:t>
      </w:r>
      <w:r>
        <w:rPr>
          <w:spacing w:val="-2"/>
        </w:rPr>
        <w:t xml:space="preserve"> </w:t>
      </w:r>
      <w:r>
        <w:t>only</w:t>
      </w:r>
      <w:r>
        <w:rPr>
          <w:spacing w:val="-2"/>
        </w:rPr>
        <w:t xml:space="preserve"> </w:t>
      </w:r>
      <w:r>
        <w:rPr>
          <w:spacing w:val="-1"/>
        </w:rPr>
        <w:t>scholarly</w:t>
      </w:r>
      <w:r>
        <w:rPr>
          <w:spacing w:val="-2"/>
        </w:rPr>
        <w:t xml:space="preserve"> </w:t>
      </w:r>
      <w:r>
        <w:rPr>
          <w:spacing w:val="-1"/>
        </w:rPr>
        <w:t>sources,</w:t>
      </w:r>
      <w:r>
        <w:t xml:space="preserve"> </w:t>
      </w:r>
      <w:r>
        <w:rPr>
          <w:spacing w:val="-1"/>
        </w:rPr>
        <w:t>but</w:t>
      </w:r>
      <w:r>
        <w:t xml:space="preserve"> </w:t>
      </w:r>
      <w:r>
        <w:rPr>
          <w:spacing w:val="-1"/>
        </w:rPr>
        <w:t>also</w:t>
      </w:r>
      <w:r>
        <w:rPr>
          <w:spacing w:val="1"/>
        </w:rPr>
        <w:t xml:space="preserve"> </w:t>
      </w:r>
      <w:r>
        <w:rPr>
          <w:spacing w:val="-1"/>
        </w:rPr>
        <w:t>any</w:t>
      </w:r>
      <w:r>
        <w:t xml:space="preserve"> </w:t>
      </w:r>
      <w:r>
        <w:rPr>
          <w:spacing w:val="-1"/>
        </w:rPr>
        <w:t>source</w:t>
      </w:r>
      <w:r>
        <w:t xml:space="preserve"> </w:t>
      </w:r>
      <w:r>
        <w:rPr>
          <w:spacing w:val="-1"/>
        </w:rPr>
        <w:t>used</w:t>
      </w:r>
      <w:r>
        <w:t xml:space="preserve"> in</w:t>
      </w:r>
      <w:r>
        <w:rPr>
          <w:spacing w:val="-3"/>
        </w:rPr>
        <w:t xml:space="preserve"> </w:t>
      </w:r>
      <w:r>
        <w:t xml:space="preserve">the </w:t>
      </w:r>
      <w:r>
        <w:rPr>
          <w:spacing w:val="-1"/>
        </w:rPr>
        <w:t>composition,</w:t>
      </w:r>
      <w:r>
        <w:rPr>
          <w:spacing w:val="-2"/>
        </w:rPr>
        <w:t xml:space="preserve"> </w:t>
      </w:r>
      <w:r>
        <w:rPr>
          <w:spacing w:val="-1"/>
        </w:rPr>
        <w:t xml:space="preserve">such </w:t>
      </w:r>
      <w:r>
        <w:t xml:space="preserve">as </w:t>
      </w:r>
      <w:r>
        <w:rPr>
          <w:spacing w:val="-1"/>
        </w:rPr>
        <w:t>background sources</w:t>
      </w:r>
      <w:r>
        <w:rPr>
          <w:spacing w:val="55"/>
        </w:rPr>
        <w:t xml:space="preserve"> </w:t>
      </w:r>
      <w:r>
        <w:rPr>
          <w:spacing w:val="-1"/>
        </w:rPr>
        <w:t>(e.g.,</w:t>
      </w:r>
      <w:r>
        <w:t xml:space="preserve"> </w:t>
      </w:r>
      <w:r>
        <w:rPr>
          <w:spacing w:val="-1"/>
        </w:rPr>
        <w:t>Wikipedia,</w:t>
      </w:r>
      <w:r>
        <w:rPr>
          <w:spacing w:val="-3"/>
        </w:rPr>
        <w:t xml:space="preserve"> </w:t>
      </w:r>
      <w:r>
        <w:rPr>
          <w:spacing w:val="-1"/>
        </w:rPr>
        <w:t>etc.), sources</w:t>
      </w:r>
      <w:r>
        <w:t xml:space="preserve"> </w:t>
      </w:r>
      <w:r>
        <w:rPr>
          <w:spacing w:val="-2"/>
        </w:rPr>
        <w:t>from</w:t>
      </w:r>
      <w:r>
        <w:rPr>
          <w:spacing w:val="1"/>
        </w:rPr>
        <w:t xml:space="preserve"> </w:t>
      </w:r>
      <w:r>
        <w:rPr>
          <w:spacing w:val="-2"/>
        </w:rPr>
        <w:t xml:space="preserve">different </w:t>
      </w:r>
      <w:r>
        <w:rPr>
          <w:spacing w:val="-1"/>
        </w:rPr>
        <w:t>modes</w:t>
      </w:r>
      <w:r>
        <w:t xml:space="preserve"> </w:t>
      </w:r>
      <w:r>
        <w:rPr>
          <w:spacing w:val="-1"/>
        </w:rPr>
        <w:t>(e.g.,</w:t>
      </w:r>
      <w:r>
        <w:t xml:space="preserve"> </w:t>
      </w:r>
      <w:r>
        <w:rPr>
          <w:spacing w:val="-1"/>
        </w:rPr>
        <w:t>TEDtalks,</w:t>
      </w:r>
      <w:r>
        <w:rPr>
          <w:spacing w:val="-2"/>
        </w:rPr>
        <w:t xml:space="preserve"> </w:t>
      </w:r>
      <w:r>
        <w:rPr>
          <w:spacing w:val="-1"/>
        </w:rPr>
        <w:t>blogs,</w:t>
      </w:r>
      <w:r>
        <w:rPr>
          <w:spacing w:val="-2"/>
        </w:rPr>
        <w:t xml:space="preserve"> </w:t>
      </w:r>
      <w:r>
        <w:t xml:space="preserve">a </w:t>
      </w:r>
      <w:r>
        <w:rPr>
          <w:spacing w:val="-1"/>
        </w:rPr>
        <w:t>sculpture,</w:t>
      </w:r>
      <w:r>
        <w:t xml:space="preserve"> </w:t>
      </w:r>
      <w:r>
        <w:rPr>
          <w:spacing w:val="-1"/>
        </w:rPr>
        <w:t>performance,</w:t>
      </w:r>
      <w:r>
        <w:rPr>
          <w:spacing w:val="-2"/>
        </w:rPr>
        <w:t xml:space="preserve"> </w:t>
      </w:r>
      <w:r>
        <w:rPr>
          <w:spacing w:val="-1"/>
        </w:rPr>
        <w:t>etc.),</w:t>
      </w:r>
      <w:r>
        <w:rPr>
          <w:spacing w:val="-2"/>
        </w:rPr>
        <w:t xml:space="preserve"> </w:t>
      </w:r>
      <w:r>
        <w:t>as</w:t>
      </w:r>
      <w:r>
        <w:rPr>
          <w:spacing w:val="87"/>
        </w:rPr>
        <w:t xml:space="preserve"> </w:t>
      </w:r>
      <w:r>
        <w:t>well</w:t>
      </w:r>
      <w:r>
        <w:rPr>
          <w:spacing w:val="-1"/>
        </w:rPr>
        <w:t xml:space="preserve"> </w:t>
      </w:r>
      <w:r>
        <w:t>as</w:t>
      </w:r>
      <w:r>
        <w:rPr>
          <w:spacing w:val="-2"/>
        </w:rPr>
        <w:t xml:space="preserve"> </w:t>
      </w:r>
      <w:r>
        <w:rPr>
          <w:spacing w:val="-1"/>
        </w:rPr>
        <w:t>sources</w:t>
      </w:r>
      <w:r>
        <w:t xml:space="preserve"> </w:t>
      </w:r>
      <w:r>
        <w:rPr>
          <w:spacing w:val="-1"/>
        </w:rPr>
        <w:t>not</w:t>
      </w:r>
      <w:r>
        <w:t xml:space="preserve"> </w:t>
      </w:r>
      <w:r>
        <w:rPr>
          <w:spacing w:val="-1"/>
        </w:rPr>
        <w:t>immediately</w:t>
      </w:r>
      <w:r>
        <w:rPr>
          <w:spacing w:val="-2"/>
        </w:rPr>
        <w:t xml:space="preserve"> </w:t>
      </w:r>
      <w:r>
        <w:rPr>
          <w:spacing w:val="-1"/>
        </w:rPr>
        <w:t xml:space="preserve">recognized </w:t>
      </w:r>
      <w:r>
        <w:t xml:space="preserve">as </w:t>
      </w:r>
      <w:r>
        <w:rPr>
          <w:spacing w:val="-1"/>
        </w:rPr>
        <w:t>sources</w:t>
      </w:r>
      <w:r>
        <w:rPr>
          <w:spacing w:val="-2"/>
        </w:rPr>
        <w:t xml:space="preserve"> </w:t>
      </w:r>
      <w:r>
        <w:rPr>
          <w:spacing w:val="-1"/>
        </w:rPr>
        <w:t>(e.g.,</w:t>
      </w:r>
      <w:r>
        <w:t xml:space="preserve"> a</w:t>
      </w:r>
      <w:r>
        <w:rPr>
          <w:spacing w:val="1"/>
        </w:rPr>
        <w:t xml:space="preserve"> </w:t>
      </w:r>
      <w:r>
        <w:rPr>
          <w:spacing w:val="-1"/>
        </w:rPr>
        <w:t>peer,</w:t>
      </w:r>
      <w:r>
        <w:t xml:space="preserve"> a</w:t>
      </w:r>
      <w:r>
        <w:rPr>
          <w:spacing w:val="-3"/>
        </w:rPr>
        <w:t xml:space="preserve"> </w:t>
      </w:r>
      <w:r>
        <w:rPr>
          <w:spacing w:val="-1"/>
        </w:rPr>
        <w:t>faculty</w:t>
      </w:r>
      <w:r>
        <w:t xml:space="preserve"> </w:t>
      </w:r>
      <w:r>
        <w:rPr>
          <w:spacing w:val="-1"/>
        </w:rPr>
        <w:t>lecture,</w:t>
      </w:r>
      <w:r>
        <w:t xml:space="preserve"> </w:t>
      </w:r>
      <w:r>
        <w:rPr>
          <w:spacing w:val="-1"/>
        </w:rPr>
        <w:t>etc.)</w:t>
      </w:r>
    </w:p>
    <w:p w:rsidR="00C67329" w:rsidRDefault="00C67329">
      <w:pPr>
        <w:spacing w:before="3"/>
        <w:rPr>
          <w:rFonts w:ascii="Calibri" w:eastAsia="Calibri" w:hAnsi="Calibri" w:cs="Calibri"/>
        </w:rPr>
      </w:pPr>
    </w:p>
    <w:p w:rsidR="00C67329" w:rsidRDefault="006E7ECF">
      <w:pPr>
        <w:pStyle w:val="Heading1"/>
        <w:rPr>
          <w:b w:val="0"/>
          <w:bCs w:val="0"/>
        </w:rPr>
      </w:pPr>
      <w:r>
        <w:rPr>
          <w:spacing w:val="-1"/>
        </w:rPr>
        <w:t xml:space="preserve">Strength </w:t>
      </w:r>
      <w:r>
        <w:t>of</w:t>
      </w:r>
      <w:r>
        <w:rPr>
          <w:spacing w:val="-2"/>
        </w:rPr>
        <w:t xml:space="preserve"> </w:t>
      </w:r>
      <w:r>
        <w:rPr>
          <w:spacing w:val="-1"/>
        </w:rPr>
        <w:t>Argument</w:t>
      </w:r>
    </w:p>
    <w:p w:rsidR="00C67329" w:rsidRDefault="006E7ECF">
      <w:pPr>
        <w:spacing w:line="20" w:lineRule="atLeast"/>
        <w:ind w:left="117"/>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812280" cy="7620"/>
                <wp:effectExtent l="3175" t="9525" r="4445" b="190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7620"/>
                          <a:chOff x="0" y="0"/>
                          <a:chExt cx="10728" cy="12"/>
                        </a:xfrm>
                      </wpg:grpSpPr>
                      <wpg:grpSp>
                        <wpg:cNvPr id="8" name="Group 9"/>
                        <wpg:cNvGrpSpPr>
                          <a:grpSpLocks/>
                        </wpg:cNvGrpSpPr>
                        <wpg:grpSpPr bwMode="auto">
                          <a:xfrm>
                            <a:off x="6" y="6"/>
                            <a:ext cx="10716" cy="2"/>
                            <a:chOff x="6" y="6"/>
                            <a:chExt cx="10716" cy="2"/>
                          </a:xfrm>
                        </wpg:grpSpPr>
                        <wps:wsp>
                          <wps:cNvPr id="9" name="Freeform 10"/>
                          <wps:cNvSpPr>
                            <a:spLocks/>
                          </wps:cNvSpPr>
                          <wps:spPr bwMode="auto">
                            <a:xfrm>
                              <a:off x="6" y="6"/>
                              <a:ext cx="10716" cy="2"/>
                            </a:xfrm>
                            <a:custGeom>
                              <a:avLst/>
                              <a:gdLst>
                                <a:gd name="T0" fmla="+- 0 6 6"/>
                                <a:gd name="T1" fmla="*/ T0 w 10716"/>
                                <a:gd name="T2" fmla="+- 0 10722 6"/>
                                <a:gd name="T3" fmla="*/ T2 w 10716"/>
                              </a:gdLst>
                              <a:ahLst/>
                              <a:cxnLst>
                                <a:cxn ang="0">
                                  <a:pos x="T1" y="0"/>
                                </a:cxn>
                                <a:cxn ang="0">
                                  <a:pos x="T3" y="0"/>
                                </a:cxn>
                              </a:cxnLst>
                              <a:rect l="0" t="0" r="r" b="b"/>
                              <a:pathLst>
                                <a:path w="10716">
                                  <a:moveTo>
                                    <a:pt x="0" y="0"/>
                                  </a:moveTo>
                                  <a:lnTo>
                                    <a:pt x="107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8BFDE6" id="Group 8" o:spid="_x0000_s1026" style="width:536.4pt;height:.6pt;mso-position-horizontal-relative:char;mso-position-vertical-relative:line" coordsize="107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">
                <v:group id="Group 9" o:spid="_x0000_s1027" style="position:absolute;left:6;top:6;width:10716;height:2" coordorigin="6,6" coordsize="10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6;top:6;width:10716;height:2;visibility:visible;mso-wrap-style:square;v-text-anchor:top" coordsize="10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" path="m,l10716,e" filled="f" strokeweight=".58pt">
                    <v:path arrowok="t" o:connecttype="custom" o:connectlocs="0,0;10716,0" o:connectangles="0,0"/>
                  </v:shape>
                </v:group>
                <w10:anchorlock/>
              </v:group>
            </w:pict>
          </mc:Fallback>
        </mc:AlternateContent>
      </w:r>
    </w:p>
    <w:p w:rsidR="00C67329" w:rsidRDefault="00C67329">
      <w:pPr>
        <w:spacing w:before="1"/>
        <w:rPr>
          <w:rFonts w:ascii="Calibri" w:eastAsia="Calibri" w:hAnsi="Calibri" w:cs="Calibri"/>
          <w:b/>
          <w:bCs/>
          <w:sz w:val="11"/>
          <w:szCs w:val="11"/>
        </w:rPr>
      </w:pPr>
    </w:p>
    <w:p w:rsidR="00C67329" w:rsidRDefault="006E7ECF">
      <w:pPr>
        <w:spacing w:before="56"/>
        <w:ind w:left="152"/>
        <w:rPr>
          <w:rFonts w:ascii="Calibri" w:eastAsia="Calibri" w:hAnsi="Calibri" w:cs="Calibri"/>
        </w:rPr>
      </w:pPr>
      <w:r>
        <w:rPr>
          <w:rFonts w:ascii="Calibri"/>
          <w:i/>
          <w:spacing w:val="-1"/>
        </w:rPr>
        <w:t>The</w:t>
      </w:r>
      <w:r>
        <w:rPr>
          <w:rFonts w:ascii="Calibri"/>
          <w:i/>
        </w:rPr>
        <w:t xml:space="preserve"> </w:t>
      </w:r>
      <w:r>
        <w:rPr>
          <w:rFonts w:ascii="Calibri"/>
          <w:i/>
          <w:spacing w:val="-1"/>
        </w:rPr>
        <w:t>writer</w:t>
      </w:r>
    </w:p>
    <w:p w:rsidR="00C67329" w:rsidRDefault="006E7ECF">
      <w:pPr>
        <w:pStyle w:val="BodyText"/>
        <w:numPr>
          <w:ilvl w:val="0"/>
          <w:numId w:val="4"/>
        </w:numPr>
        <w:tabs>
          <w:tab w:val="left" w:pos="873"/>
        </w:tabs>
      </w:pPr>
      <w:r>
        <w:t xml:space="preserve">Uses </w:t>
      </w:r>
      <w:r>
        <w:rPr>
          <w:spacing w:val="-1"/>
        </w:rPr>
        <w:t>argument</w:t>
      </w:r>
      <w:r>
        <w:rPr>
          <w:spacing w:val="-3"/>
        </w:rPr>
        <w:t xml:space="preserve"> </w:t>
      </w:r>
      <w:r>
        <w:t>to</w:t>
      </w:r>
      <w:r>
        <w:rPr>
          <w:spacing w:val="-1"/>
        </w:rPr>
        <w:t xml:space="preserve"> understand </w:t>
      </w:r>
      <w:r>
        <w:t xml:space="preserve">other </w:t>
      </w:r>
      <w:r>
        <w:rPr>
          <w:spacing w:val="-1"/>
        </w:rPr>
        <w:t>perspectives</w:t>
      </w:r>
    </w:p>
    <w:p w:rsidR="00C67329" w:rsidRDefault="006E7ECF">
      <w:pPr>
        <w:pStyle w:val="BodyText"/>
        <w:numPr>
          <w:ilvl w:val="0"/>
          <w:numId w:val="4"/>
        </w:numPr>
        <w:tabs>
          <w:tab w:val="left" w:pos="873"/>
        </w:tabs>
        <w:ind w:right="1261"/>
      </w:pPr>
      <w:r>
        <w:t xml:space="preserve">Uses </w:t>
      </w:r>
      <w:r>
        <w:rPr>
          <w:spacing w:val="-1"/>
        </w:rPr>
        <w:t>argument</w:t>
      </w:r>
      <w:r>
        <w:rPr>
          <w:spacing w:val="-3"/>
        </w:rPr>
        <w:t xml:space="preserve"> </w:t>
      </w:r>
      <w:r>
        <w:t>to</w:t>
      </w:r>
      <w:r>
        <w:rPr>
          <w:spacing w:val="-1"/>
        </w:rPr>
        <w:t xml:space="preserve"> develop</w:t>
      </w:r>
      <w:r>
        <w:rPr>
          <w:spacing w:val="-3"/>
        </w:rPr>
        <w:t xml:space="preserve"> </w:t>
      </w:r>
      <w:r>
        <w:t xml:space="preserve">their </w:t>
      </w:r>
      <w:r>
        <w:rPr>
          <w:spacing w:val="-1"/>
        </w:rPr>
        <w:t>own</w:t>
      </w:r>
      <w:r>
        <w:t xml:space="preserve"> </w:t>
      </w:r>
      <w:r>
        <w:rPr>
          <w:spacing w:val="-1"/>
        </w:rPr>
        <w:t>perspective</w:t>
      </w:r>
      <w:r>
        <w:rPr>
          <w:spacing w:val="-2"/>
        </w:rPr>
        <w:t xml:space="preserve"> </w:t>
      </w:r>
      <w:r>
        <w:t>on</w:t>
      </w:r>
      <w:r>
        <w:rPr>
          <w:spacing w:val="-1"/>
        </w:rPr>
        <w:t xml:space="preserve"> the</w:t>
      </w:r>
      <w:r>
        <w:t xml:space="preserve"> </w:t>
      </w:r>
      <w:r>
        <w:rPr>
          <w:spacing w:val="-1"/>
        </w:rPr>
        <w:t>issue</w:t>
      </w:r>
      <w:r>
        <w:t xml:space="preserve"> in</w:t>
      </w:r>
      <w:r>
        <w:rPr>
          <w:spacing w:val="-3"/>
        </w:rPr>
        <w:t xml:space="preserve"> </w:t>
      </w:r>
      <w:r>
        <w:t xml:space="preserve">the </w:t>
      </w:r>
      <w:r>
        <w:rPr>
          <w:spacing w:val="-1"/>
        </w:rPr>
        <w:t>context</w:t>
      </w:r>
      <w:r>
        <w:rPr>
          <w:spacing w:val="-2"/>
        </w:rPr>
        <w:t xml:space="preserve"> </w:t>
      </w:r>
      <w:r>
        <w:t>of</w:t>
      </w:r>
      <w:r>
        <w:rPr>
          <w:spacing w:val="-2"/>
        </w:rPr>
        <w:t xml:space="preserve"> </w:t>
      </w:r>
      <w:r>
        <w:rPr>
          <w:spacing w:val="-1"/>
        </w:rPr>
        <w:t>the</w:t>
      </w:r>
      <w:r>
        <w:t xml:space="preserve"> </w:t>
      </w:r>
      <w:r>
        <w:rPr>
          <w:spacing w:val="-1"/>
        </w:rPr>
        <w:t>larger</w:t>
      </w:r>
      <w:r>
        <w:t xml:space="preserve"> </w:t>
      </w:r>
      <w:r>
        <w:rPr>
          <w:spacing w:val="-1"/>
        </w:rPr>
        <w:t>academic</w:t>
      </w:r>
      <w:r>
        <w:rPr>
          <w:spacing w:val="39"/>
        </w:rPr>
        <w:t xml:space="preserve"> </w:t>
      </w:r>
      <w:r>
        <w:rPr>
          <w:spacing w:val="-1"/>
        </w:rPr>
        <w:t>conversation</w:t>
      </w:r>
    </w:p>
    <w:p w:rsidR="00C67329" w:rsidRDefault="006E7ECF">
      <w:pPr>
        <w:spacing w:before="194"/>
        <w:ind w:left="152"/>
        <w:rPr>
          <w:rFonts w:ascii="Calibri" w:eastAsia="Calibri" w:hAnsi="Calibri" w:cs="Calibri"/>
        </w:rPr>
      </w:pPr>
      <w:r>
        <w:rPr>
          <w:rFonts w:ascii="Calibri"/>
          <w:i/>
          <w:spacing w:val="-1"/>
        </w:rPr>
        <w:t>The</w:t>
      </w:r>
      <w:r>
        <w:rPr>
          <w:rFonts w:ascii="Calibri"/>
          <w:i/>
        </w:rPr>
        <w:t xml:space="preserve"> </w:t>
      </w:r>
      <w:r>
        <w:rPr>
          <w:rFonts w:ascii="Calibri"/>
          <w:i/>
          <w:spacing w:val="-1"/>
        </w:rPr>
        <w:t>composition</w:t>
      </w:r>
    </w:p>
    <w:p w:rsidR="00C67329" w:rsidRDefault="006E7ECF">
      <w:pPr>
        <w:pStyle w:val="BodyText"/>
        <w:numPr>
          <w:ilvl w:val="0"/>
          <w:numId w:val="3"/>
        </w:numPr>
        <w:tabs>
          <w:tab w:val="left" w:pos="873"/>
        </w:tabs>
        <w:spacing w:before="1"/>
      </w:pPr>
      <w:r>
        <w:t xml:space="preserve">Poses </w:t>
      </w:r>
      <w:r>
        <w:t xml:space="preserve">an authentic </w:t>
      </w:r>
      <w:r>
        <w:rPr>
          <w:spacing w:val="-1"/>
        </w:rPr>
        <w:t>question</w:t>
      </w:r>
      <w:r>
        <w:rPr>
          <w:spacing w:val="-2"/>
        </w:rPr>
        <w:t xml:space="preserve"> </w:t>
      </w:r>
      <w:r>
        <w:rPr>
          <w:spacing w:val="-1"/>
        </w:rPr>
        <w:t>or</w:t>
      </w:r>
      <w:r>
        <w:rPr>
          <w:spacing w:val="-3"/>
        </w:rPr>
        <w:t xml:space="preserve"> </w:t>
      </w:r>
      <w:r>
        <w:rPr>
          <w:spacing w:val="-1"/>
        </w:rPr>
        <w:t>problem</w:t>
      </w:r>
    </w:p>
    <w:p w:rsidR="00C67329" w:rsidRDefault="006E7ECF">
      <w:pPr>
        <w:pStyle w:val="BodyText"/>
        <w:numPr>
          <w:ilvl w:val="0"/>
          <w:numId w:val="3"/>
        </w:numPr>
        <w:tabs>
          <w:tab w:val="left" w:pos="873"/>
        </w:tabs>
      </w:pPr>
      <w:r>
        <w:rPr>
          <w:spacing w:val="-1"/>
        </w:rPr>
        <w:t>Develops</w:t>
      </w:r>
      <w:r>
        <w:t xml:space="preserve"> a </w:t>
      </w:r>
      <w:r>
        <w:rPr>
          <w:spacing w:val="-1"/>
        </w:rPr>
        <w:t>debatable</w:t>
      </w:r>
      <w:r>
        <w:t xml:space="preserve"> </w:t>
      </w:r>
      <w:r>
        <w:rPr>
          <w:spacing w:val="-1"/>
        </w:rPr>
        <w:t>thesis</w:t>
      </w:r>
      <w:r>
        <w:t xml:space="preserve"> </w:t>
      </w:r>
      <w:r>
        <w:rPr>
          <w:spacing w:val="-1"/>
        </w:rPr>
        <w:t>that</w:t>
      </w:r>
      <w:r>
        <w:t xml:space="preserve"> </w:t>
      </w:r>
      <w:r>
        <w:rPr>
          <w:spacing w:val="-1"/>
        </w:rPr>
        <w:t>responds</w:t>
      </w:r>
      <w:r>
        <w:rPr>
          <w:spacing w:val="-2"/>
        </w:rPr>
        <w:t xml:space="preserve"> </w:t>
      </w:r>
      <w:r>
        <w:t>to</w:t>
      </w:r>
      <w:r>
        <w:rPr>
          <w:spacing w:val="-1"/>
        </w:rPr>
        <w:t xml:space="preserve"> the</w:t>
      </w:r>
      <w:r>
        <w:t xml:space="preserve"> </w:t>
      </w:r>
      <w:r>
        <w:rPr>
          <w:spacing w:val="-1"/>
        </w:rPr>
        <w:t>question</w:t>
      </w:r>
      <w:r>
        <w:rPr>
          <w:spacing w:val="-3"/>
        </w:rPr>
        <w:t xml:space="preserve"> </w:t>
      </w:r>
      <w:r>
        <w:t xml:space="preserve">or </w:t>
      </w:r>
      <w:r>
        <w:rPr>
          <w:spacing w:val="-1"/>
        </w:rPr>
        <w:t>problem</w:t>
      </w:r>
    </w:p>
    <w:p w:rsidR="00C67329" w:rsidRDefault="006E7ECF">
      <w:pPr>
        <w:pStyle w:val="BodyText"/>
        <w:numPr>
          <w:ilvl w:val="0"/>
          <w:numId w:val="3"/>
        </w:numPr>
        <w:tabs>
          <w:tab w:val="left" w:pos="873"/>
        </w:tabs>
      </w:pPr>
      <w:r>
        <w:t xml:space="preserve">Uses </w:t>
      </w:r>
      <w:r>
        <w:rPr>
          <w:spacing w:val="-1"/>
        </w:rPr>
        <w:t>argument</w:t>
      </w:r>
      <w:r>
        <w:rPr>
          <w:spacing w:val="-3"/>
        </w:rPr>
        <w:t xml:space="preserve"> </w:t>
      </w:r>
      <w:r>
        <w:t>and</w:t>
      </w:r>
      <w:r>
        <w:rPr>
          <w:spacing w:val="-2"/>
        </w:rPr>
        <w:t xml:space="preserve"> </w:t>
      </w:r>
      <w:r>
        <w:rPr>
          <w:spacing w:val="-1"/>
        </w:rPr>
        <w:t>counterargument</w:t>
      </w:r>
      <w:r>
        <w:rPr>
          <w:spacing w:val="-2"/>
        </w:rPr>
        <w:t xml:space="preserve"> </w:t>
      </w:r>
      <w:r>
        <w:t>to</w:t>
      </w:r>
      <w:r>
        <w:rPr>
          <w:spacing w:val="-1"/>
        </w:rPr>
        <w:t xml:space="preserve"> test</w:t>
      </w:r>
      <w:r>
        <w:t xml:space="preserve"> </w:t>
      </w:r>
      <w:r>
        <w:rPr>
          <w:spacing w:val="-1"/>
        </w:rPr>
        <w:t>and develop the</w:t>
      </w:r>
      <w:r>
        <w:rPr>
          <w:spacing w:val="-2"/>
        </w:rPr>
        <w:t xml:space="preserve"> </w:t>
      </w:r>
      <w:r>
        <w:rPr>
          <w:spacing w:val="-1"/>
        </w:rPr>
        <w:t>thesis</w:t>
      </w:r>
    </w:p>
    <w:p w:rsidR="00C67329" w:rsidRDefault="006E7ECF">
      <w:pPr>
        <w:pStyle w:val="BodyText"/>
        <w:numPr>
          <w:ilvl w:val="0"/>
          <w:numId w:val="3"/>
        </w:numPr>
        <w:tabs>
          <w:tab w:val="left" w:pos="873"/>
        </w:tabs>
      </w:pPr>
      <w:r>
        <w:rPr>
          <w:spacing w:val="-1"/>
        </w:rPr>
        <w:t>Supports</w:t>
      </w:r>
      <w:r>
        <w:t xml:space="preserve"> </w:t>
      </w:r>
      <w:r>
        <w:rPr>
          <w:spacing w:val="-1"/>
        </w:rPr>
        <w:t xml:space="preserve">argument </w:t>
      </w:r>
      <w:r>
        <w:t>and</w:t>
      </w:r>
      <w:r>
        <w:rPr>
          <w:spacing w:val="-1"/>
        </w:rPr>
        <w:t xml:space="preserve"> counterargument</w:t>
      </w:r>
      <w:r>
        <w:rPr>
          <w:spacing w:val="-3"/>
        </w:rPr>
        <w:t xml:space="preserve"> </w:t>
      </w:r>
      <w:r>
        <w:t>with</w:t>
      </w:r>
      <w:r>
        <w:rPr>
          <w:spacing w:val="-1"/>
        </w:rPr>
        <w:t xml:space="preserve"> credible</w:t>
      </w:r>
      <w:r>
        <w:t xml:space="preserve"> and</w:t>
      </w:r>
      <w:r>
        <w:rPr>
          <w:spacing w:val="-2"/>
        </w:rPr>
        <w:t xml:space="preserve"> </w:t>
      </w:r>
      <w:r>
        <w:rPr>
          <w:spacing w:val="-1"/>
        </w:rPr>
        <w:t>relevant</w:t>
      </w:r>
      <w:r>
        <w:rPr>
          <w:spacing w:val="-2"/>
        </w:rPr>
        <w:t xml:space="preserve"> </w:t>
      </w:r>
      <w:r>
        <w:rPr>
          <w:spacing w:val="-1"/>
        </w:rPr>
        <w:t>evidence</w:t>
      </w:r>
      <w:r>
        <w:rPr>
          <w:spacing w:val="-2"/>
        </w:rPr>
        <w:t xml:space="preserve"> and</w:t>
      </w:r>
      <w:r>
        <w:rPr>
          <w:spacing w:val="-1"/>
        </w:rPr>
        <w:t xml:space="preserve"> sources</w:t>
      </w:r>
    </w:p>
    <w:p w:rsidR="00C67329" w:rsidRDefault="00C67329">
      <w:pPr>
        <w:spacing w:before="3"/>
        <w:rPr>
          <w:rFonts w:ascii="Calibri" w:eastAsia="Calibri" w:hAnsi="Calibri" w:cs="Calibri"/>
        </w:rPr>
      </w:pPr>
    </w:p>
    <w:p w:rsidR="00C67329" w:rsidRDefault="006E7ECF">
      <w:pPr>
        <w:pStyle w:val="Heading1"/>
        <w:rPr>
          <w:b w:val="0"/>
          <w:bCs w:val="0"/>
        </w:rPr>
      </w:pPr>
      <w:r>
        <w:rPr>
          <w:spacing w:val="-1"/>
        </w:rPr>
        <w:t>Structure</w:t>
      </w:r>
    </w:p>
    <w:p w:rsidR="00C67329" w:rsidRDefault="006E7ECF">
      <w:pPr>
        <w:spacing w:line="20" w:lineRule="atLeast"/>
        <w:ind w:left="117"/>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86245" cy="7620"/>
                <wp:effectExtent l="3175" t="6350" r="1905" b="508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245" cy="7620"/>
                          <a:chOff x="0" y="0"/>
                          <a:chExt cx="10687" cy="12"/>
                        </a:xfrm>
                      </wpg:grpSpPr>
                      <wpg:grpSp>
                        <wpg:cNvPr id="5" name="Group 6"/>
                        <wpg:cNvGrpSpPr>
                          <a:grpSpLocks/>
                        </wpg:cNvGrpSpPr>
                        <wpg:grpSpPr bwMode="auto">
                          <a:xfrm>
                            <a:off x="6" y="6"/>
                            <a:ext cx="10676" cy="2"/>
                            <a:chOff x="6" y="6"/>
                            <a:chExt cx="10676" cy="2"/>
                          </a:xfrm>
                        </wpg:grpSpPr>
                        <wps:wsp>
                          <wps:cNvPr id="6" name="Freeform 7"/>
                          <wps:cNvSpPr>
                            <a:spLocks/>
                          </wps:cNvSpPr>
                          <wps:spPr bwMode="auto">
                            <a:xfrm>
                              <a:off x="6" y="6"/>
                              <a:ext cx="10676" cy="2"/>
                            </a:xfrm>
                            <a:custGeom>
                              <a:avLst/>
                              <a:gdLst>
                                <a:gd name="T0" fmla="+- 0 6 6"/>
                                <a:gd name="T1" fmla="*/ T0 w 10676"/>
                                <a:gd name="T2" fmla="+- 0 10681 6"/>
                                <a:gd name="T3" fmla="*/ T2 w 10676"/>
                              </a:gdLst>
                              <a:ahLst/>
                              <a:cxnLst>
                                <a:cxn ang="0">
                                  <a:pos x="T1" y="0"/>
                                </a:cxn>
                                <a:cxn ang="0">
                                  <a:pos x="T3" y="0"/>
                                </a:cxn>
                              </a:cxnLst>
                              <a:rect l="0" t="0" r="r" b="b"/>
                              <a:pathLst>
                                <a:path w="10676">
                                  <a:moveTo>
                                    <a:pt x="0" y="0"/>
                                  </a:moveTo>
                                  <a:lnTo>
                                    <a:pt x="106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B0DE22" id="Group 5" o:spid="_x0000_s1026" style="width:534.35pt;height:.6pt;mso-position-horizontal-relative:char;mso-position-vertical-relative:line" coordsize="106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">
                <v:group id="Group 6" o:spid="_x0000_s1027" style="position:absolute;left:6;top:6;width:10676;height:2" coordorigin="6,6" coordsize="10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6;top:6;width:10676;height:2;visibility:visible;mso-wrap-style:square;v-text-anchor:top" coordsize="10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" path="m,l10675,e" filled="f" strokeweight=".58pt">
                    <v:path arrowok="t" o:connecttype="custom" o:connectlocs="0,0;10675,0" o:connectangles="0,0"/>
                  </v:shape>
                </v:group>
                <w10:anchorlock/>
              </v:group>
            </w:pict>
          </mc:Fallback>
        </mc:AlternateContent>
      </w:r>
    </w:p>
    <w:p w:rsidR="00C67329" w:rsidRDefault="00C67329">
      <w:pPr>
        <w:spacing w:before="1"/>
        <w:rPr>
          <w:rFonts w:ascii="Calibri" w:eastAsia="Calibri" w:hAnsi="Calibri" w:cs="Calibri"/>
          <w:b/>
          <w:bCs/>
          <w:sz w:val="11"/>
          <w:szCs w:val="11"/>
        </w:rPr>
      </w:pPr>
    </w:p>
    <w:p w:rsidR="00C67329" w:rsidRDefault="006E7ECF">
      <w:pPr>
        <w:spacing w:before="56"/>
        <w:ind w:left="152"/>
        <w:rPr>
          <w:rFonts w:ascii="Calibri" w:eastAsia="Calibri" w:hAnsi="Calibri" w:cs="Calibri"/>
        </w:rPr>
      </w:pPr>
      <w:r>
        <w:rPr>
          <w:rFonts w:ascii="Calibri"/>
          <w:i/>
          <w:spacing w:val="-1"/>
        </w:rPr>
        <w:t>The</w:t>
      </w:r>
      <w:r>
        <w:rPr>
          <w:rFonts w:ascii="Calibri"/>
          <w:i/>
        </w:rPr>
        <w:t xml:space="preserve"> </w:t>
      </w:r>
      <w:r>
        <w:rPr>
          <w:rFonts w:ascii="Calibri"/>
          <w:i/>
          <w:spacing w:val="-1"/>
        </w:rPr>
        <w:t>writer</w:t>
      </w:r>
    </w:p>
    <w:p w:rsidR="00C67329" w:rsidRDefault="006E7ECF">
      <w:pPr>
        <w:pStyle w:val="BodyText"/>
        <w:numPr>
          <w:ilvl w:val="0"/>
          <w:numId w:val="2"/>
        </w:numPr>
        <w:tabs>
          <w:tab w:val="left" w:pos="873"/>
        </w:tabs>
      </w:pPr>
      <w:r>
        <w:rPr>
          <w:spacing w:val="-1"/>
        </w:rPr>
        <w:t>Recognizes</w:t>
      </w:r>
      <w:r>
        <w:t xml:space="preserve"> that</w:t>
      </w:r>
      <w:r>
        <w:rPr>
          <w:spacing w:val="-3"/>
        </w:rPr>
        <w:t xml:space="preserve"> </w:t>
      </w:r>
      <w:r>
        <w:rPr>
          <w:spacing w:val="-1"/>
        </w:rPr>
        <w:t>structure</w:t>
      </w:r>
      <w:r>
        <w:t xml:space="preserve"> </w:t>
      </w:r>
      <w:r>
        <w:rPr>
          <w:spacing w:val="-2"/>
        </w:rPr>
        <w:t>is</w:t>
      </w:r>
      <w:r>
        <w:t xml:space="preserve"> </w:t>
      </w:r>
      <w:r>
        <w:rPr>
          <w:spacing w:val="-1"/>
        </w:rPr>
        <w:t>meaningful:</w:t>
      </w:r>
      <w:r>
        <w:t xml:space="preserve"> </w:t>
      </w:r>
      <w:r>
        <w:rPr>
          <w:spacing w:val="-1"/>
        </w:rPr>
        <w:t>form affects</w:t>
      </w:r>
      <w:r>
        <w:rPr>
          <w:spacing w:val="-2"/>
        </w:rPr>
        <w:t xml:space="preserve"> </w:t>
      </w:r>
      <w:r>
        <w:rPr>
          <w:spacing w:val="-1"/>
        </w:rPr>
        <w:t>function,</w:t>
      </w:r>
      <w:r>
        <w:t xml:space="preserve"> and</w:t>
      </w:r>
      <w:r>
        <w:rPr>
          <w:spacing w:val="-2"/>
        </w:rPr>
        <w:t xml:space="preserve"> </w:t>
      </w:r>
      <w:r>
        <w:rPr>
          <w:spacing w:val="-1"/>
        </w:rPr>
        <w:t>function affects</w:t>
      </w:r>
      <w:r>
        <w:t xml:space="preserve"> </w:t>
      </w:r>
      <w:r>
        <w:rPr>
          <w:spacing w:val="-1"/>
        </w:rPr>
        <w:t>form</w:t>
      </w:r>
    </w:p>
    <w:p w:rsidR="00C67329" w:rsidRDefault="006E7ECF">
      <w:pPr>
        <w:pStyle w:val="BodyText"/>
        <w:numPr>
          <w:ilvl w:val="0"/>
          <w:numId w:val="1"/>
        </w:numPr>
        <w:tabs>
          <w:tab w:val="left" w:pos="873"/>
        </w:tabs>
        <w:spacing w:line="267" w:lineRule="exact"/>
      </w:pPr>
      <w:r>
        <w:rPr>
          <w:spacing w:val="-1"/>
        </w:rPr>
        <w:t>Learns</w:t>
      </w:r>
      <w:r>
        <w:t xml:space="preserve"> and</w:t>
      </w:r>
      <w:r>
        <w:rPr>
          <w:spacing w:val="-2"/>
        </w:rPr>
        <w:t xml:space="preserve"> </w:t>
      </w:r>
      <w:r>
        <w:rPr>
          <w:spacing w:val="-1"/>
        </w:rPr>
        <w:t>selects</w:t>
      </w:r>
      <w:r>
        <w:rPr>
          <w:spacing w:val="1"/>
        </w:rPr>
        <w:t xml:space="preserve"> </w:t>
      </w:r>
      <w:r>
        <w:rPr>
          <w:spacing w:val="-1"/>
        </w:rPr>
        <w:t xml:space="preserve">among </w:t>
      </w:r>
      <w:r>
        <w:t>a</w:t>
      </w:r>
      <w:r>
        <w:rPr>
          <w:spacing w:val="-2"/>
        </w:rPr>
        <w:t xml:space="preserve"> </w:t>
      </w:r>
      <w:r>
        <w:rPr>
          <w:spacing w:val="-1"/>
        </w:rPr>
        <w:t>range</w:t>
      </w:r>
      <w:r>
        <w:t xml:space="preserve"> of</w:t>
      </w:r>
      <w:r>
        <w:rPr>
          <w:spacing w:val="-3"/>
        </w:rPr>
        <w:t xml:space="preserve"> </w:t>
      </w:r>
      <w:r>
        <w:rPr>
          <w:spacing w:val="-1"/>
        </w:rPr>
        <w:t>possibilities</w:t>
      </w:r>
      <w:r>
        <w:t xml:space="preserve"> </w:t>
      </w:r>
      <w:r>
        <w:rPr>
          <w:spacing w:val="-1"/>
        </w:rPr>
        <w:t>for</w:t>
      </w:r>
      <w:r>
        <w:rPr>
          <w:spacing w:val="-2"/>
        </w:rPr>
        <w:t xml:space="preserve"> </w:t>
      </w:r>
      <w:r>
        <w:rPr>
          <w:spacing w:val="-1"/>
        </w:rPr>
        <w:t xml:space="preserve">organizing </w:t>
      </w:r>
      <w:r>
        <w:t xml:space="preserve">an </w:t>
      </w:r>
      <w:r>
        <w:rPr>
          <w:spacing w:val="-1"/>
        </w:rPr>
        <w:t>argumentative</w:t>
      </w:r>
      <w:r>
        <w:rPr>
          <w:spacing w:val="-2"/>
        </w:rPr>
        <w:t xml:space="preserve"> </w:t>
      </w:r>
      <w:r>
        <w:t>essay</w:t>
      </w:r>
    </w:p>
    <w:p w:rsidR="00C67329" w:rsidRDefault="006E7ECF">
      <w:pPr>
        <w:pStyle w:val="BodyText"/>
        <w:numPr>
          <w:ilvl w:val="0"/>
          <w:numId w:val="1"/>
        </w:numPr>
        <w:tabs>
          <w:tab w:val="left" w:pos="873"/>
        </w:tabs>
        <w:ind w:right="253"/>
      </w:pPr>
      <w:r>
        <w:t xml:space="preserve">As </w:t>
      </w:r>
      <w:r>
        <w:rPr>
          <w:spacing w:val="-1"/>
        </w:rPr>
        <w:t>appropriate,</w:t>
      </w:r>
      <w:r>
        <w:t xml:space="preserve"> </w:t>
      </w:r>
      <w:r>
        <w:rPr>
          <w:spacing w:val="-1"/>
        </w:rPr>
        <w:t>uses</w:t>
      </w:r>
      <w:r>
        <w:rPr>
          <w:spacing w:val="-2"/>
        </w:rPr>
        <w:t xml:space="preserve"> </w:t>
      </w:r>
      <w:r>
        <w:rPr>
          <w:spacing w:val="-1"/>
        </w:rPr>
        <w:t>multimodal</w:t>
      </w:r>
      <w:r>
        <w:rPr>
          <w:spacing w:val="-3"/>
        </w:rPr>
        <w:t xml:space="preserve"> </w:t>
      </w:r>
      <w:r>
        <w:rPr>
          <w:spacing w:val="-1"/>
        </w:rPr>
        <w:t>elements</w:t>
      </w:r>
      <w:r>
        <w:rPr>
          <w:spacing w:val="1"/>
        </w:rPr>
        <w:t xml:space="preserve"> </w:t>
      </w:r>
      <w:r>
        <w:rPr>
          <w:spacing w:val="-1"/>
        </w:rPr>
        <w:t>(e.g.,</w:t>
      </w:r>
      <w:r>
        <w:t xml:space="preserve"> </w:t>
      </w:r>
      <w:r>
        <w:rPr>
          <w:spacing w:val="-1"/>
        </w:rPr>
        <w:t>tables/graphs,</w:t>
      </w:r>
      <w:r>
        <w:t xml:space="preserve"> </w:t>
      </w:r>
      <w:r>
        <w:rPr>
          <w:spacing w:val="-1"/>
        </w:rPr>
        <w:t>images,</w:t>
      </w:r>
      <w:r>
        <w:rPr>
          <w:spacing w:val="-2"/>
        </w:rPr>
        <w:t xml:space="preserve"> </w:t>
      </w:r>
      <w:r>
        <w:rPr>
          <w:spacing w:val="-1"/>
        </w:rPr>
        <w:t>video</w:t>
      </w:r>
      <w:r>
        <w:rPr>
          <w:spacing w:val="1"/>
        </w:rPr>
        <w:t xml:space="preserve"> </w:t>
      </w:r>
      <w:r>
        <w:rPr>
          <w:spacing w:val="-1"/>
        </w:rPr>
        <w:t>clips,</w:t>
      </w:r>
      <w:r>
        <w:t xml:space="preserve"> etc.),</w:t>
      </w:r>
      <w:r>
        <w:rPr>
          <w:spacing w:val="-4"/>
        </w:rPr>
        <w:t xml:space="preserve"> </w:t>
      </w:r>
      <w:r>
        <w:rPr>
          <w:spacing w:val="-1"/>
        </w:rPr>
        <w:t>multimodal</w:t>
      </w:r>
      <w:r>
        <w:t xml:space="preserve"> </w:t>
      </w:r>
      <w:r>
        <w:rPr>
          <w:spacing w:val="-1"/>
        </w:rPr>
        <w:t>platforms</w:t>
      </w:r>
      <w:r>
        <w:rPr>
          <w:spacing w:val="81"/>
        </w:rPr>
        <w:t xml:space="preserve"> </w:t>
      </w:r>
      <w:r>
        <w:rPr>
          <w:spacing w:val="-1"/>
        </w:rPr>
        <w:t>(e.g.,</w:t>
      </w:r>
      <w:r>
        <w:t xml:space="preserve"> </w:t>
      </w:r>
      <w:r>
        <w:rPr>
          <w:spacing w:val="-1"/>
        </w:rPr>
        <w:t>video essay,</w:t>
      </w:r>
      <w:r>
        <w:t xml:space="preserve"> </w:t>
      </w:r>
      <w:r>
        <w:rPr>
          <w:spacing w:val="-1"/>
        </w:rPr>
        <w:t>presentation platforms,</w:t>
      </w:r>
      <w:r>
        <w:rPr>
          <w:spacing w:val="-2"/>
        </w:rPr>
        <w:t xml:space="preserve"> </w:t>
      </w:r>
      <w:r>
        <w:rPr>
          <w:spacing w:val="-1"/>
        </w:rPr>
        <w:t>websites,</w:t>
      </w:r>
      <w:r>
        <w:rPr>
          <w:spacing w:val="-2"/>
        </w:rPr>
        <w:t xml:space="preserve"> </w:t>
      </w:r>
      <w:r>
        <w:rPr>
          <w:spacing w:val="-1"/>
        </w:rPr>
        <w:t xml:space="preserve">etc.), </w:t>
      </w:r>
      <w:r>
        <w:t>or</w:t>
      </w:r>
      <w:r>
        <w:rPr>
          <w:spacing w:val="-3"/>
        </w:rPr>
        <w:t xml:space="preserve"> </w:t>
      </w:r>
      <w:r>
        <w:rPr>
          <w:spacing w:val="-1"/>
        </w:rPr>
        <w:t>non-standard linguistic</w:t>
      </w:r>
      <w:r>
        <w:t xml:space="preserve"> </w:t>
      </w:r>
      <w:r>
        <w:rPr>
          <w:spacing w:val="-1"/>
        </w:rPr>
        <w:t>choices</w:t>
      </w:r>
      <w:r>
        <w:rPr>
          <w:spacing w:val="-2"/>
        </w:rPr>
        <w:t xml:space="preserve"> </w:t>
      </w:r>
      <w:r>
        <w:rPr>
          <w:spacing w:val="-1"/>
        </w:rPr>
        <w:t>(e.g.,</w:t>
      </w:r>
      <w:r>
        <w:rPr>
          <w:spacing w:val="-3"/>
        </w:rPr>
        <w:t xml:space="preserve"> </w:t>
      </w:r>
      <w:r>
        <w:rPr>
          <w:spacing w:val="-1"/>
        </w:rPr>
        <w:t>varieties</w:t>
      </w:r>
      <w:r>
        <w:rPr>
          <w:spacing w:val="-2"/>
        </w:rPr>
        <w:t xml:space="preserve"> </w:t>
      </w:r>
      <w:r>
        <w:rPr>
          <w:spacing w:val="-1"/>
        </w:rPr>
        <w:t>of</w:t>
      </w:r>
      <w:r>
        <w:rPr>
          <w:spacing w:val="77"/>
        </w:rPr>
        <w:t xml:space="preserve"> </w:t>
      </w:r>
      <w:r>
        <w:rPr>
          <w:spacing w:val="-1"/>
        </w:rPr>
        <w:t>English,</w:t>
      </w:r>
      <w:r>
        <w:t xml:space="preserve"> </w:t>
      </w:r>
      <w:r>
        <w:rPr>
          <w:spacing w:val="-1"/>
        </w:rPr>
        <w:t>dialects,</w:t>
      </w:r>
      <w:r>
        <w:rPr>
          <w:spacing w:val="-3"/>
        </w:rPr>
        <w:t xml:space="preserve"> </w:t>
      </w:r>
      <w:r>
        <w:rPr>
          <w:spacing w:val="-1"/>
        </w:rPr>
        <w:t>other</w:t>
      </w:r>
      <w:r>
        <w:t xml:space="preserve"> </w:t>
      </w:r>
      <w:r>
        <w:rPr>
          <w:spacing w:val="-1"/>
        </w:rPr>
        <w:t>lan</w:t>
      </w:r>
      <w:r>
        <w:rPr>
          <w:spacing w:val="-1"/>
        </w:rPr>
        <w:t>guages)</w:t>
      </w:r>
      <w:r>
        <w:t xml:space="preserve"> </w:t>
      </w:r>
      <w:r>
        <w:rPr>
          <w:spacing w:val="-1"/>
        </w:rPr>
        <w:t>when</w:t>
      </w:r>
      <w:r>
        <w:rPr>
          <w:spacing w:val="-3"/>
        </w:rPr>
        <w:t xml:space="preserve"> </w:t>
      </w:r>
      <w:r>
        <w:rPr>
          <w:spacing w:val="-1"/>
        </w:rPr>
        <w:t>they</w:t>
      </w:r>
      <w:r>
        <w:t xml:space="preserve"> </w:t>
      </w:r>
      <w:r>
        <w:rPr>
          <w:spacing w:val="-1"/>
        </w:rPr>
        <w:t>support</w:t>
      </w:r>
      <w:r>
        <w:rPr>
          <w:spacing w:val="-2"/>
        </w:rPr>
        <w:t xml:space="preserve"> </w:t>
      </w:r>
      <w:r>
        <w:rPr>
          <w:spacing w:val="-1"/>
        </w:rPr>
        <w:t>effective</w:t>
      </w:r>
      <w:r>
        <w:rPr>
          <w:spacing w:val="-2"/>
        </w:rPr>
        <w:t xml:space="preserve"> </w:t>
      </w:r>
      <w:r>
        <w:rPr>
          <w:spacing w:val="-1"/>
        </w:rPr>
        <w:t>communication</w:t>
      </w:r>
      <w:r>
        <w:rPr>
          <w:spacing w:val="-3"/>
        </w:rPr>
        <w:t xml:space="preserve"> </w:t>
      </w:r>
      <w:r>
        <w:rPr>
          <w:spacing w:val="-1"/>
        </w:rPr>
        <w:t>of</w:t>
      </w:r>
      <w:r>
        <w:t xml:space="preserve"> </w:t>
      </w:r>
      <w:r>
        <w:rPr>
          <w:spacing w:val="-1"/>
        </w:rPr>
        <w:t>intended</w:t>
      </w:r>
      <w:r>
        <w:rPr>
          <w:spacing w:val="-3"/>
        </w:rPr>
        <w:t xml:space="preserve"> </w:t>
      </w:r>
      <w:r>
        <w:rPr>
          <w:spacing w:val="-1"/>
        </w:rPr>
        <w:t>meaning</w:t>
      </w:r>
    </w:p>
    <w:p w:rsidR="00C67329" w:rsidRDefault="006E7ECF">
      <w:pPr>
        <w:spacing w:before="197"/>
        <w:ind w:left="152"/>
        <w:rPr>
          <w:rFonts w:ascii="Calibri" w:eastAsia="Calibri" w:hAnsi="Calibri" w:cs="Calibri"/>
        </w:rPr>
      </w:pPr>
      <w:r>
        <w:rPr>
          <w:rFonts w:ascii="Calibri"/>
          <w:i/>
        </w:rPr>
        <w:t>The composition</w:t>
      </w:r>
    </w:p>
    <w:p w:rsidR="00C67329" w:rsidRDefault="006E7ECF">
      <w:pPr>
        <w:pStyle w:val="BodyText"/>
        <w:numPr>
          <w:ilvl w:val="0"/>
          <w:numId w:val="1"/>
        </w:numPr>
        <w:tabs>
          <w:tab w:val="left" w:pos="873"/>
        </w:tabs>
        <w:spacing w:before="58"/>
        <w:ind w:right="1700"/>
        <w:rPr>
          <w:rFonts w:cs="Calibri"/>
        </w:rPr>
      </w:pPr>
      <w:r>
        <w:t>Utilizes organizational choices to help the reader easily identify key elements of the text (e.g., motivating question, thesis, supporting arguments, conclusion)</w:t>
      </w:r>
    </w:p>
    <w:p w:rsidR="00C67329" w:rsidRDefault="006E7ECF">
      <w:pPr>
        <w:pStyle w:val="BodyText"/>
        <w:numPr>
          <w:ilvl w:val="0"/>
          <w:numId w:val="1"/>
        </w:numPr>
        <w:tabs>
          <w:tab w:val="left" w:pos="873"/>
        </w:tabs>
        <w:ind w:right="987"/>
        <w:jc w:val="both"/>
        <w:rPr>
          <w:rFonts w:cs="Calibri"/>
        </w:rPr>
      </w:pPr>
      <w:r>
        <w:t>Is</w:t>
      </w:r>
      <w:r>
        <w:rPr>
          <w:spacing w:val="4"/>
        </w:rPr>
        <w:t xml:space="preserve"> </w:t>
      </w:r>
      <w:r>
        <w:t>organized</w:t>
      </w:r>
      <w:r>
        <w:rPr>
          <w:spacing w:val="4"/>
        </w:rPr>
        <w:t xml:space="preserve"> </w:t>
      </w:r>
      <w:r>
        <w:t>and</w:t>
      </w:r>
      <w:r>
        <w:rPr>
          <w:spacing w:val="4"/>
        </w:rPr>
        <w:t xml:space="preserve"> </w:t>
      </w:r>
      <w:r>
        <w:t>uses</w:t>
      </w:r>
      <w:r>
        <w:rPr>
          <w:spacing w:val="4"/>
        </w:rPr>
        <w:t xml:space="preserve"> </w:t>
      </w:r>
      <w:r>
        <w:t>transitions</w:t>
      </w:r>
      <w:r>
        <w:rPr>
          <w:spacing w:val="4"/>
        </w:rPr>
        <w:t xml:space="preserve"> </w:t>
      </w:r>
      <w:r>
        <w:t>at</w:t>
      </w:r>
      <w:r>
        <w:rPr>
          <w:spacing w:val="4"/>
        </w:rPr>
        <w:t xml:space="preserve"> </w:t>
      </w:r>
      <w:r>
        <w:t>the</w:t>
      </w:r>
      <w:r>
        <w:rPr>
          <w:spacing w:val="4"/>
        </w:rPr>
        <w:t xml:space="preserve"> </w:t>
      </w:r>
      <w:r>
        <w:t>paragraph</w:t>
      </w:r>
      <w:r>
        <w:rPr>
          <w:spacing w:val="4"/>
        </w:rPr>
        <w:t xml:space="preserve"> </w:t>
      </w:r>
      <w:r>
        <w:t>and</w:t>
      </w:r>
      <w:r>
        <w:rPr>
          <w:spacing w:val="4"/>
        </w:rPr>
        <w:t xml:space="preserve"> </w:t>
      </w:r>
      <w:r>
        <w:t>sentence</w:t>
      </w:r>
      <w:r>
        <w:rPr>
          <w:spacing w:val="4"/>
        </w:rPr>
        <w:t xml:space="preserve"> </w:t>
      </w:r>
      <w:r>
        <w:t>levels</w:t>
      </w:r>
      <w:r>
        <w:rPr>
          <w:spacing w:val="4"/>
        </w:rPr>
        <w:t xml:space="preserve"> </w:t>
      </w:r>
      <w:r>
        <w:t>to</w:t>
      </w:r>
      <w:r>
        <w:rPr>
          <w:spacing w:val="4"/>
        </w:rPr>
        <w:t xml:space="preserve"> </w:t>
      </w:r>
      <w:r>
        <w:t>help</w:t>
      </w:r>
      <w:r>
        <w:rPr>
          <w:spacing w:val="4"/>
        </w:rPr>
        <w:t xml:space="preserve"> </w:t>
      </w:r>
      <w:r>
        <w:t>the</w:t>
      </w:r>
      <w:r>
        <w:rPr>
          <w:spacing w:val="4"/>
        </w:rPr>
        <w:t xml:space="preserve"> </w:t>
      </w:r>
      <w:r>
        <w:t>reader</w:t>
      </w:r>
      <w:r>
        <w:rPr>
          <w:spacing w:val="4"/>
        </w:rPr>
        <w:t xml:space="preserve"> </w:t>
      </w:r>
      <w:r>
        <w:t>understand connections</w:t>
      </w:r>
      <w:r>
        <w:rPr>
          <w:spacing w:val="1"/>
        </w:rPr>
        <w:t xml:space="preserve"> </w:t>
      </w:r>
      <w:r>
        <w:t>across</w:t>
      </w:r>
      <w:r>
        <w:rPr>
          <w:spacing w:val="1"/>
        </w:rPr>
        <w:t xml:space="preserve"> </w:t>
      </w:r>
      <w:r>
        <w:t>ideas</w:t>
      </w:r>
      <w:r>
        <w:rPr>
          <w:spacing w:val="1"/>
        </w:rPr>
        <w:t xml:space="preserve"> </w:t>
      </w:r>
      <w:r>
        <w:t>(e.g.,</w:t>
      </w:r>
      <w:r>
        <w:rPr>
          <w:spacing w:val="1"/>
        </w:rPr>
        <w:t xml:space="preserve"> </w:t>
      </w:r>
      <w:r>
        <w:t>logical</w:t>
      </w:r>
      <w:r>
        <w:rPr>
          <w:spacing w:val="1"/>
        </w:rPr>
        <w:t xml:space="preserve"> </w:t>
      </w:r>
      <w:r>
        <w:t>flow,</w:t>
      </w:r>
      <w:r>
        <w:rPr>
          <w:spacing w:val="1"/>
        </w:rPr>
        <w:t xml:space="preserve"> </w:t>
      </w:r>
      <w:r>
        <w:t>topic</w:t>
      </w:r>
      <w:r>
        <w:rPr>
          <w:spacing w:val="1"/>
        </w:rPr>
        <w:t xml:space="preserve"> </w:t>
      </w:r>
      <w:r>
        <w:t>development,</w:t>
      </w:r>
      <w:r>
        <w:rPr>
          <w:spacing w:val="1"/>
        </w:rPr>
        <w:t xml:space="preserve"> </w:t>
      </w:r>
      <w:r>
        <w:t>how</w:t>
      </w:r>
      <w:r>
        <w:rPr>
          <w:spacing w:val="1"/>
        </w:rPr>
        <w:t xml:space="preserve"> </w:t>
      </w:r>
      <w:r>
        <w:t>new</w:t>
      </w:r>
      <w:r>
        <w:rPr>
          <w:spacing w:val="1"/>
        </w:rPr>
        <w:t xml:space="preserve"> </w:t>
      </w:r>
      <w:r>
        <w:t>information</w:t>
      </w:r>
      <w:r>
        <w:rPr>
          <w:spacing w:val="1"/>
        </w:rPr>
        <w:t xml:space="preserve"> </w:t>
      </w:r>
      <w:r>
        <w:t>is</w:t>
      </w:r>
      <w:r>
        <w:rPr>
          <w:spacing w:val="1"/>
        </w:rPr>
        <w:t xml:space="preserve"> </w:t>
      </w:r>
      <w:r>
        <w:t>related</w:t>
      </w:r>
      <w:r>
        <w:rPr>
          <w:spacing w:val="1"/>
        </w:rPr>
        <w:t xml:space="preserve"> </w:t>
      </w:r>
      <w:r>
        <w:t>to</w:t>
      </w:r>
      <w:r>
        <w:rPr>
          <w:spacing w:val="1"/>
        </w:rPr>
        <w:t xml:space="preserve"> </w:t>
      </w:r>
      <w:r>
        <w:t>old information, etc.)</w:t>
      </w:r>
    </w:p>
    <w:p w:rsidR="00C67329" w:rsidRDefault="006E7ECF">
      <w:pPr>
        <w:pStyle w:val="BodyText"/>
        <w:numPr>
          <w:ilvl w:val="0"/>
          <w:numId w:val="1"/>
        </w:numPr>
        <w:tabs>
          <w:tab w:val="left" w:pos="873"/>
        </w:tabs>
        <w:spacing w:before="3" w:line="236" w:lineRule="auto"/>
        <w:ind w:right="284"/>
        <w:rPr>
          <w:rFonts w:cs="Calibri"/>
        </w:rPr>
      </w:pPr>
      <w:r>
        <w:t>Is</w:t>
      </w:r>
      <w:r>
        <w:rPr>
          <w:spacing w:val="-1"/>
        </w:rPr>
        <w:t xml:space="preserve"> </w:t>
      </w:r>
      <w:r>
        <w:t>comprised</w:t>
      </w:r>
      <w:r>
        <w:rPr>
          <w:spacing w:val="-1"/>
        </w:rPr>
        <w:t xml:space="preserve"> </w:t>
      </w:r>
      <w:r>
        <w:t>of</w:t>
      </w:r>
      <w:r>
        <w:rPr>
          <w:spacing w:val="-1"/>
        </w:rPr>
        <w:t xml:space="preserve"> </w:t>
      </w:r>
      <w:r>
        <w:t>sentences</w:t>
      </w:r>
      <w:r>
        <w:rPr>
          <w:spacing w:val="-1"/>
        </w:rPr>
        <w:t xml:space="preserve"> </w:t>
      </w:r>
      <w:r>
        <w:t>and</w:t>
      </w:r>
      <w:r>
        <w:rPr>
          <w:spacing w:val="-1"/>
        </w:rPr>
        <w:t xml:space="preserve"> </w:t>
      </w:r>
      <w:r>
        <w:t>paragr</w:t>
      </w:r>
      <w:r>
        <w:t>aphs</w:t>
      </w:r>
      <w:r>
        <w:rPr>
          <w:spacing w:val="-1"/>
        </w:rPr>
        <w:t xml:space="preserve"> </w:t>
      </w:r>
      <w:r>
        <w:t>that</w:t>
      </w:r>
      <w:r>
        <w:rPr>
          <w:spacing w:val="-1"/>
        </w:rPr>
        <w:t xml:space="preserve"> </w:t>
      </w:r>
      <w:r>
        <w:t>build</w:t>
      </w:r>
      <w:r>
        <w:rPr>
          <w:spacing w:val="-1"/>
        </w:rPr>
        <w:t xml:space="preserve"> </w:t>
      </w:r>
      <w:r>
        <w:t>on</w:t>
      </w:r>
      <w:r>
        <w:rPr>
          <w:spacing w:val="-1"/>
        </w:rPr>
        <w:t xml:space="preserve"> </w:t>
      </w:r>
      <w:r>
        <w:t>one</w:t>
      </w:r>
      <w:r>
        <w:rPr>
          <w:spacing w:val="-1"/>
        </w:rPr>
        <w:t xml:space="preserve"> </w:t>
      </w:r>
      <w:r>
        <w:t>another</w:t>
      </w:r>
      <w:r>
        <w:rPr>
          <w:spacing w:val="-1"/>
        </w:rPr>
        <w:t xml:space="preserve"> </w:t>
      </w:r>
      <w:r>
        <w:t>to</w:t>
      </w:r>
      <w:r>
        <w:rPr>
          <w:spacing w:val="-1"/>
        </w:rPr>
        <w:t xml:space="preserve"> </w:t>
      </w:r>
      <w:r>
        <w:t>advance</w:t>
      </w:r>
      <w:r>
        <w:rPr>
          <w:spacing w:val="-1"/>
        </w:rPr>
        <w:t xml:space="preserve"> </w:t>
      </w:r>
      <w:r>
        <w:t>the</w:t>
      </w:r>
      <w:r>
        <w:rPr>
          <w:spacing w:val="-1"/>
        </w:rPr>
        <w:t xml:space="preserve"> </w:t>
      </w:r>
      <w:r>
        <w:t>argument</w:t>
      </w:r>
      <w:r>
        <w:rPr>
          <w:spacing w:val="-1"/>
        </w:rPr>
        <w:t xml:space="preserve"> </w:t>
      </w:r>
      <w:r>
        <w:t>(as</w:t>
      </w:r>
      <w:r>
        <w:rPr>
          <w:spacing w:val="-1"/>
        </w:rPr>
        <w:t xml:space="preserve"> </w:t>
      </w:r>
      <w:r>
        <w:t>opposed</w:t>
      </w:r>
      <w:r>
        <w:rPr>
          <w:spacing w:val="-1"/>
        </w:rPr>
        <w:t xml:space="preserve"> </w:t>
      </w:r>
      <w:r>
        <w:t>to reiterating</w:t>
      </w:r>
      <w:r>
        <w:rPr>
          <w:spacing w:val="-1"/>
        </w:rPr>
        <w:t xml:space="preserve"> </w:t>
      </w:r>
      <w:r>
        <w:t>ideas)</w:t>
      </w:r>
    </w:p>
    <w:p w:rsidR="00C67329" w:rsidRDefault="006E7ECF">
      <w:pPr>
        <w:pStyle w:val="BodyText"/>
        <w:numPr>
          <w:ilvl w:val="0"/>
          <w:numId w:val="1"/>
        </w:numPr>
        <w:tabs>
          <w:tab w:val="left" w:pos="873"/>
        </w:tabs>
        <w:spacing w:before="56"/>
        <w:rPr>
          <w:rFonts w:cs="Calibri"/>
        </w:rPr>
      </w:pPr>
      <w:r>
        <w:t>Has a design and layout which enhances meaning through visual, textual, and aural modes</w:t>
      </w:r>
    </w:p>
    <w:p w:rsidR="00C67329" w:rsidRDefault="00C67329">
      <w:pPr>
        <w:spacing w:before="3"/>
        <w:rPr>
          <w:rFonts w:ascii="Calibri" w:eastAsia="Calibri" w:hAnsi="Calibri" w:cs="Calibri"/>
        </w:rPr>
      </w:pPr>
    </w:p>
    <w:p w:rsidR="00C67329" w:rsidRDefault="006E7ECF">
      <w:pPr>
        <w:pStyle w:val="Heading1"/>
        <w:rPr>
          <w:b w:val="0"/>
          <w:bCs w:val="0"/>
        </w:rPr>
      </w:pPr>
      <w:r>
        <w:rPr>
          <w:spacing w:val="-1"/>
        </w:rPr>
        <w:t>Language</w:t>
      </w:r>
      <w:r>
        <w:t xml:space="preserve"> </w:t>
      </w:r>
      <w:r>
        <w:rPr>
          <w:spacing w:val="-1"/>
        </w:rPr>
        <w:t>Use</w:t>
      </w:r>
    </w:p>
    <w:p w:rsidR="00C67329" w:rsidRDefault="006E7ECF">
      <w:pPr>
        <w:spacing w:line="20" w:lineRule="atLeast"/>
        <w:ind w:left="117"/>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86245" cy="7620"/>
                <wp:effectExtent l="3175" t="6350" r="1905"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245" cy="7620"/>
                          <a:chOff x="0" y="0"/>
                          <a:chExt cx="10687" cy="12"/>
                        </a:xfrm>
                      </wpg:grpSpPr>
                      <wpg:grpSp>
                        <wpg:cNvPr id="2" name="Group 3"/>
                        <wpg:cNvGrpSpPr>
                          <a:grpSpLocks/>
                        </wpg:cNvGrpSpPr>
                        <wpg:grpSpPr bwMode="auto">
                          <a:xfrm>
                            <a:off x="6" y="6"/>
                            <a:ext cx="10676" cy="2"/>
                            <a:chOff x="6" y="6"/>
                            <a:chExt cx="10676" cy="2"/>
                          </a:xfrm>
                        </wpg:grpSpPr>
                        <wps:wsp>
                          <wps:cNvPr id="3" name="Freeform 4"/>
                          <wps:cNvSpPr>
                            <a:spLocks/>
                          </wps:cNvSpPr>
                          <wps:spPr bwMode="auto">
                            <a:xfrm>
                              <a:off x="6" y="6"/>
                              <a:ext cx="10676" cy="2"/>
                            </a:xfrm>
                            <a:custGeom>
                              <a:avLst/>
                              <a:gdLst>
                                <a:gd name="T0" fmla="+- 0 6 6"/>
                                <a:gd name="T1" fmla="*/ T0 w 10676"/>
                                <a:gd name="T2" fmla="+- 0 10681 6"/>
                                <a:gd name="T3" fmla="*/ T2 w 10676"/>
                              </a:gdLst>
                              <a:ahLst/>
                              <a:cxnLst>
                                <a:cxn ang="0">
                                  <a:pos x="T1" y="0"/>
                                </a:cxn>
                                <a:cxn ang="0">
                                  <a:pos x="T3" y="0"/>
                                </a:cxn>
                              </a:cxnLst>
                              <a:rect l="0" t="0" r="r" b="b"/>
                              <a:pathLst>
                                <a:path w="10676">
                                  <a:moveTo>
                                    <a:pt x="0" y="0"/>
                                  </a:moveTo>
                                  <a:lnTo>
                                    <a:pt x="106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2046D7" id="Group 2" o:spid="_x0000_s1026" style="width:534.35pt;height:.6pt;mso-position-horizontal-relative:char;mso-position-vertical-relative:line" coordsize="106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">
                <v:group id="Group 3" o:spid="_x0000_s1027" style="position:absolute;left:6;top:6;width:10676;height:2" coordorigin="6,6" coordsize="10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10676;height:2;visibility:visible;mso-wrap-style:square;v-text-anchor:top" coordsize="10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" path="m,l10675,e" filled="f" strokeweight=".58pt">
                    <v:path arrowok="t" o:connecttype="custom" o:connectlocs="0,0;10675,0" o:connectangles="0,0"/>
                  </v:shape>
                </v:group>
                <w10:anchorlock/>
              </v:group>
            </w:pict>
          </mc:Fallback>
        </mc:AlternateContent>
      </w:r>
    </w:p>
    <w:p w:rsidR="00C67329" w:rsidRDefault="00C67329">
      <w:pPr>
        <w:spacing w:before="2"/>
        <w:rPr>
          <w:rFonts w:ascii="Calibri" w:eastAsia="Calibri" w:hAnsi="Calibri" w:cs="Calibri"/>
          <w:b/>
          <w:bCs/>
          <w:sz w:val="11"/>
          <w:szCs w:val="11"/>
        </w:rPr>
      </w:pPr>
    </w:p>
    <w:p w:rsidR="00C67329" w:rsidRDefault="006E7ECF">
      <w:pPr>
        <w:spacing w:before="56"/>
        <w:ind w:left="152"/>
        <w:rPr>
          <w:rFonts w:ascii="Calibri" w:eastAsia="Calibri" w:hAnsi="Calibri" w:cs="Calibri"/>
        </w:rPr>
      </w:pPr>
      <w:r>
        <w:rPr>
          <w:rFonts w:ascii="Calibri"/>
          <w:i/>
          <w:spacing w:val="-1"/>
        </w:rPr>
        <w:t>The</w:t>
      </w:r>
      <w:r>
        <w:rPr>
          <w:rFonts w:ascii="Calibri"/>
          <w:i/>
        </w:rPr>
        <w:t xml:space="preserve"> </w:t>
      </w:r>
      <w:r>
        <w:rPr>
          <w:rFonts w:ascii="Calibri"/>
          <w:i/>
          <w:spacing w:val="-1"/>
        </w:rPr>
        <w:t>writer</w:t>
      </w:r>
    </w:p>
    <w:p w:rsidR="00C67329" w:rsidRPr="006E7ECF" w:rsidRDefault="006E7ECF" w:rsidP="006E7ECF">
      <w:pPr>
        <w:pStyle w:val="BodyText"/>
        <w:numPr>
          <w:ilvl w:val="0"/>
          <w:numId w:val="1"/>
        </w:numPr>
        <w:tabs>
          <w:tab w:val="left" w:pos="873"/>
        </w:tabs>
        <w:ind w:right="809"/>
      </w:pPr>
      <w:r w:rsidRPr="006E7ECF">
        <w:rPr>
          <w:spacing w:val="-1"/>
        </w:rPr>
        <w:t>Recognizes that sentence-level choices vary with purpose, audience, media/mode, and genre; has some practice crafting text for different writing situations</w:t>
      </w:r>
    </w:p>
    <w:p w:rsidR="006E7ECF" w:rsidRDefault="006E7ECF" w:rsidP="006E7ECF">
      <w:pPr>
        <w:pStyle w:val="BodyText"/>
        <w:numPr>
          <w:ilvl w:val="0"/>
          <w:numId w:val="1"/>
        </w:numPr>
        <w:tabs>
          <w:tab w:val="left" w:pos="873"/>
        </w:tabs>
        <w:ind w:right="809"/>
      </w:pPr>
      <w:r>
        <w:t>Recognizes the positive potential of drawing on personal language resources to convey meaning purposefully and effectivel</w:t>
      </w:r>
      <w:r>
        <w:t>y</w:t>
      </w:r>
    </w:p>
    <w:p w:rsidR="00C67329" w:rsidRDefault="006E7ECF">
      <w:pPr>
        <w:spacing w:before="194"/>
        <w:ind w:left="152"/>
        <w:rPr>
          <w:rFonts w:ascii="Calibri" w:eastAsia="Calibri" w:hAnsi="Calibri" w:cs="Calibri"/>
        </w:rPr>
      </w:pPr>
      <w:r>
        <w:rPr>
          <w:rFonts w:ascii="Calibri"/>
          <w:i/>
          <w:spacing w:val="-1"/>
        </w:rPr>
        <w:t>T</w:t>
      </w:r>
      <w:r>
        <w:rPr>
          <w:rFonts w:ascii="Calibri"/>
          <w:i/>
          <w:spacing w:val="-1"/>
        </w:rPr>
        <w:t>he</w:t>
      </w:r>
      <w:r>
        <w:rPr>
          <w:rFonts w:ascii="Calibri"/>
          <w:i/>
        </w:rPr>
        <w:t xml:space="preserve"> </w:t>
      </w:r>
      <w:r>
        <w:rPr>
          <w:rFonts w:ascii="Calibri"/>
          <w:i/>
          <w:spacing w:val="-1"/>
        </w:rPr>
        <w:t>composition</w:t>
      </w:r>
    </w:p>
    <w:p w:rsidR="00C67329" w:rsidRDefault="006E7ECF">
      <w:pPr>
        <w:pStyle w:val="BodyText"/>
        <w:numPr>
          <w:ilvl w:val="0"/>
          <w:numId w:val="1"/>
        </w:numPr>
        <w:tabs>
          <w:tab w:val="left" w:pos="873"/>
        </w:tabs>
        <w:ind w:right="253"/>
      </w:pPr>
      <w:r>
        <w:t>Demonstrates effective sentence-level choices to convey the intended meaning in the context of shared disciplinary and genre writing conventions</w:t>
      </w:r>
    </w:p>
    <w:p w:rsidR="00C67329" w:rsidRDefault="006E7ECF">
      <w:pPr>
        <w:pStyle w:val="BodyText"/>
        <w:numPr>
          <w:ilvl w:val="0"/>
          <w:numId w:val="1"/>
        </w:numPr>
        <w:tabs>
          <w:tab w:val="left" w:pos="873"/>
        </w:tabs>
      </w:pPr>
      <w:r>
        <w:t>When appropriate, draws on personal language in accordance with the text’s purpose, audience, media/mode, and genre</w:t>
      </w:r>
      <w:bookmarkStart w:id="0" w:name="_GoBack"/>
      <w:bookmarkEnd w:id="0"/>
    </w:p>
    <w:sectPr w:rsidR="00C67329">
      <w:pgSz w:w="12240" w:h="15840"/>
      <w:pgMar w:top="680" w:right="6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1145A"/>
    <w:multiLevelType w:val="hybridMultilevel"/>
    <w:tmpl w:val="F970DA7A"/>
    <w:lvl w:ilvl="0" w:tplc="1DD8474C">
      <w:start w:val="1"/>
      <w:numFmt w:val="bullet"/>
      <w:lvlText w:val=""/>
      <w:lvlJc w:val="left"/>
      <w:pPr>
        <w:ind w:left="872" w:hanging="360"/>
      </w:pPr>
      <w:rPr>
        <w:rFonts w:ascii="Symbol" w:eastAsia="Symbol" w:hAnsi="Symbol" w:hint="default"/>
        <w:w w:val="99"/>
        <w:sz w:val="20"/>
        <w:szCs w:val="20"/>
      </w:rPr>
    </w:lvl>
    <w:lvl w:ilvl="1" w:tplc="822C4DD4">
      <w:start w:val="1"/>
      <w:numFmt w:val="bullet"/>
      <w:lvlText w:val="•"/>
      <w:lvlJc w:val="left"/>
      <w:pPr>
        <w:ind w:left="1885" w:hanging="360"/>
      </w:pPr>
      <w:rPr>
        <w:rFonts w:hint="default"/>
      </w:rPr>
    </w:lvl>
    <w:lvl w:ilvl="2" w:tplc="15EC3FBE">
      <w:start w:val="1"/>
      <w:numFmt w:val="bullet"/>
      <w:lvlText w:val="•"/>
      <w:lvlJc w:val="left"/>
      <w:pPr>
        <w:ind w:left="2898" w:hanging="360"/>
      </w:pPr>
      <w:rPr>
        <w:rFonts w:hint="default"/>
      </w:rPr>
    </w:lvl>
    <w:lvl w:ilvl="3" w:tplc="D4266992">
      <w:start w:val="1"/>
      <w:numFmt w:val="bullet"/>
      <w:lvlText w:val="•"/>
      <w:lvlJc w:val="left"/>
      <w:pPr>
        <w:ind w:left="3910" w:hanging="360"/>
      </w:pPr>
      <w:rPr>
        <w:rFonts w:hint="default"/>
      </w:rPr>
    </w:lvl>
    <w:lvl w:ilvl="4" w:tplc="8ABCCE0E">
      <w:start w:val="1"/>
      <w:numFmt w:val="bullet"/>
      <w:lvlText w:val="•"/>
      <w:lvlJc w:val="left"/>
      <w:pPr>
        <w:ind w:left="4923" w:hanging="360"/>
      </w:pPr>
      <w:rPr>
        <w:rFonts w:hint="default"/>
      </w:rPr>
    </w:lvl>
    <w:lvl w:ilvl="5" w:tplc="63F07256">
      <w:start w:val="1"/>
      <w:numFmt w:val="bullet"/>
      <w:lvlText w:val="•"/>
      <w:lvlJc w:val="left"/>
      <w:pPr>
        <w:ind w:left="5936" w:hanging="360"/>
      </w:pPr>
      <w:rPr>
        <w:rFonts w:hint="default"/>
      </w:rPr>
    </w:lvl>
    <w:lvl w:ilvl="6" w:tplc="BFC68330">
      <w:start w:val="1"/>
      <w:numFmt w:val="bullet"/>
      <w:lvlText w:val="•"/>
      <w:lvlJc w:val="left"/>
      <w:pPr>
        <w:ind w:left="6949" w:hanging="360"/>
      </w:pPr>
      <w:rPr>
        <w:rFonts w:hint="default"/>
      </w:rPr>
    </w:lvl>
    <w:lvl w:ilvl="7" w:tplc="261C6C46">
      <w:start w:val="1"/>
      <w:numFmt w:val="bullet"/>
      <w:lvlText w:val="•"/>
      <w:lvlJc w:val="left"/>
      <w:pPr>
        <w:ind w:left="7961" w:hanging="360"/>
      </w:pPr>
      <w:rPr>
        <w:rFonts w:hint="default"/>
      </w:rPr>
    </w:lvl>
    <w:lvl w:ilvl="8" w:tplc="314224CE">
      <w:start w:val="1"/>
      <w:numFmt w:val="bullet"/>
      <w:lvlText w:val="•"/>
      <w:lvlJc w:val="left"/>
      <w:pPr>
        <w:ind w:left="8974" w:hanging="360"/>
      </w:pPr>
      <w:rPr>
        <w:rFonts w:hint="default"/>
      </w:rPr>
    </w:lvl>
  </w:abstractNum>
  <w:abstractNum w:abstractNumId="1" w15:restartNumberingAfterBreak="0">
    <w:nsid w:val="332E1F64"/>
    <w:multiLevelType w:val="hybridMultilevel"/>
    <w:tmpl w:val="F650DCEE"/>
    <w:lvl w:ilvl="0" w:tplc="15F6C85E">
      <w:start w:val="1"/>
      <w:numFmt w:val="bullet"/>
      <w:lvlText w:val=""/>
      <w:lvlJc w:val="left"/>
      <w:pPr>
        <w:ind w:left="872" w:hanging="360"/>
      </w:pPr>
      <w:rPr>
        <w:rFonts w:ascii="Symbol" w:eastAsia="Symbol" w:hAnsi="Symbol" w:hint="default"/>
        <w:sz w:val="22"/>
        <w:szCs w:val="22"/>
      </w:rPr>
    </w:lvl>
    <w:lvl w:ilvl="1" w:tplc="3C528F82">
      <w:start w:val="1"/>
      <w:numFmt w:val="bullet"/>
      <w:lvlText w:val="•"/>
      <w:lvlJc w:val="left"/>
      <w:pPr>
        <w:ind w:left="1885" w:hanging="360"/>
      </w:pPr>
      <w:rPr>
        <w:rFonts w:hint="default"/>
      </w:rPr>
    </w:lvl>
    <w:lvl w:ilvl="2" w:tplc="107E09A4">
      <w:start w:val="1"/>
      <w:numFmt w:val="bullet"/>
      <w:lvlText w:val="•"/>
      <w:lvlJc w:val="left"/>
      <w:pPr>
        <w:ind w:left="2898" w:hanging="360"/>
      </w:pPr>
      <w:rPr>
        <w:rFonts w:hint="default"/>
      </w:rPr>
    </w:lvl>
    <w:lvl w:ilvl="3" w:tplc="4DD2EF8C">
      <w:start w:val="1"/>
      <w:numFmt w:val="bullet"/>
      <w:lvlText w:val="•"/>
      <w:lvlJc w:val="left"/>
      <w:pPr>
        <w:ind w:left="3910" w:hanging="360"/>
      </w:pPr>
      <w:rPr>
        <w:rFonts w:hint="default"/>
      </w:rPr>
    </w:lvl>
    <w:lvl w:ilvl="4" w:tplc="80466EE0">
      <w:start w:val="1"/>
      <w:numFmt w:val="bullet"/>
      <w:lvlText w:val="•"/>
      <w:lvlJc w:val="left"/>
      <w:pPr>
        <w:ind w:left="4923" w:hanging="360"/>
      </w:pPr>
      <w:rPr>
        <w:rFonts w:hint="default"/>
      </w:rPr>
    </w:lvl>
    <w:lvl w:ilvl="5" w:tplc="130AEB90">
      <w:start w:val="1"/>
      <w:numFmt w:val="bullet"/>
      <w:lvlText w:val="•"/>
      <w:lvlJc w:val="left"/>
      <w:pPr>
        <w:ind w:left="5936" w:hanging="360"/>
      </w:pPr>
      <w:rPr>
        <w:rFonts w:hint="default"/>
      </w:rPr>
    </w:lvl>
    <w:lvl w:ilvl="6" w:tplc="920AF6B2">
      <w:start w:val="1"/>
      <w:numFmt w:val="bullet"/>
      <w:lvlText w:val="•"/>
      <w:lvlJc w:val="left"/>
      <w:pPr>
        <w:ind w:left="6949" w:hanging="360"/>
      </w:pPr>
      <w:rPr>
        <w:rFonts w:hint="default"/>
      </w:rPr>
    </w:lvl>
    <w:lvl w:ilvl="7" w:tplc="9E86E0DA">
      <w:start w:val="1"/>
      <w:numFmt w:val="bullet"/>
      <w:lvlText w:val="•"/>
      <w:lvlJc w:val="left"/>
      <w:pPr>
        <w:ind w:left="7961" w:hanging="360"/>
      </w:pPr>
      <w:rPr>
        <w:rFonts w:hint="default"/>
      </w:rPr>
    </w:lvl>
    <w:lvl w:ilvl="8" w:tplc="8D08E3FA">
      <w:start w:val="1"/>
      <w:numFmt w:val="bullet"/>
      <w:lvlText w:val="•"/>
      <w:lvlJc w:val="left"/>
      <w:pPr>
        <w:ind w:left="8974" w:hanging="360"/>
      </w:pPr>
      <w:rPr>
        <w:rFonts w:hint="default"/>
      </w:rPr>
    </w:lvl>
  </w:abstractNum>
  <w:abstractNum w:abstractNumId="2" w15:restartNumberingAfterBreak="0">
    <w:nsid w:val="369F3944"/>
    <w:multiLevelType w:val="hybridMultilevel"/>
    <w:tmpl w:val="631ED948"/>
    <w:lvl w:ilvl="0" w:tplc="5296AE58">
      <w:start w:val="1"/>
      <w:numFmt w:val="bullet"/>
      <w:lvlText w:val=""/>
      <w:lvlJc w:val="left"/>
      <w:pPr>
        <w:ind w:left="872" w:hanging="360"/>
      </w:pPr>
      <w:rPr>
        <w:rFonts w:ascii="Symbol" w:eastAsia="Symbol" w:hAnsi="Symbol" w:hint="default"/>
        <w:w w:val="99"/>
        <w:sz w:val="20"/>
        <w:szCs w:val="20"/>
      </w:rPr>
    </w:lvl>
    <w:lvl w:ilvl="1" w:tplc="07FE0678">
      <w:start w:val="1"/>
      <w:numFmt w:val="bullet"/>
      <w:lvlText w:val="•"/>
      <w:lvlJc w:val="left"/>
      <w:pPr>
        <w:ind w:left="1885" w:hanging="360"/>
      </w:pPr>
      <w:rPr>
        <w:rFonts w:hint="default"/>
      </w:rPr>
    </w:lvl>
    <w:lvl w:ilvl="2" w:tplc="911C5952">
      <w:start w:val="1"/>
      <w:numFmt w:val="bullet"/>
      <w:lvlText w:val="•"/>
      <w:lvlJc w:val="left"/>
      <w:pPr>
        <w:ind w:left="2898" w:hanging="360"/>
      </w:pPr>
      <w:rPr>
        <w:rFonts w:hint="default"/>
      </w:rPr>
    </w:lvl>
    <w:lvl w:ilvl="3" w:tplc="246C9F42">
      <w:start w:val="1"/>
      <w:numFmt w:val="bullet"/>
      <w:lvlText w:val="•"/>
      <w:lvlJc w:val="left"/>
      <w:pPr>
        <w:ind w:left="3910" w:hanging="360"/>
      </w:pPr>
      <w:rPr>
        <w:rFonts w:hint="default"/>
      </w:rPr>
    </w:lvl>
    <w:lvl w:ilvl="4" w:tplc="46BE73C8">
      <w:start w:val="1"/>
      <w:numFmt w:val="bullet"/>
      <w:lvlText w:val="•"/>
      <w:lvlJc w:val="left"/>
      <w:pPr>
        <w:ind w:left="4923" w:hanging="360"/>
      </w:pPr>
      <w:rPr>
        <w:rFonts w:hint="default"/>
      </w:rPr>
    </w:lvl>
    <w:lvl w:ilvl="5" w:tplc="2202035E">
      <w:start w:val="1"/>
      <w:numFmt w:val="bullet"/>
      <w:lvlText w:val="•"/>
      <w:lvlJc w:val="left"/>
      <w:pPr>
        <w:ind w:left="5936" w:hanging="360"/>
      </w:pPr>
      <w:rPr>
        <w:rFonts w:hint="default"/>
      </w:rPr>
    </w:lvl>
    <w:lvl w:ilvl="6" w:tplc="866A08BA">
      <w:start w:val="1"/>
      <w:numFmt w:val="bullet"/>
      <w:lvlText w:val="•"/>
      <w:lvlJc w:val="left"/>
      <w:pPr>
        <w:ind w:left="6949" w:hanging="360"/>
      </w:pPr>
      <w:rPr>
        <w:rFonts w:hint="default"/>
      </w:rPr>
    </w:lvl>
    <w:lvl w:ilvl="7" w:tplc="444A587E">
      <w:start w:val="1"/>
      <w:numFmt w:val="bullet"/>
      <w:lvlText w:val="•"/>
      <w:lvlJc w:val="left"/>
      <w:pPr>
        <w:ind w:left="7961" w:hanging="360"/>
      </w:pPr>
      <w:rPr>
        <w:rFonts w:hint="default"/>
      </w:rPr>
    </w:lvl>
    <w:lvl w:ilvl="8" w:tplc="6F963090">
      <w:start w:val="1"/>
      <w:numFmt w:val="bullet"/>
      <w:lvlText w:val="•"/>
      <w:lvlJc w:val="left"/>
      <w:pPr>
        <w:ind w:left="8974" w:hanging="360"/>
      </w:pPr>
      <w:rPr>
        <w:rFonts w:hint="default"/>
      </w:rPr>
    </w:lvl>
  </w:abstractNum>
  <w:abstractNum w:abstractNumId="3" w15:restartNumberingAfterBreak="0">
    <w:nsid w:val="39971167"/>
    <w:multiLevelType w:val="hybridMultilevel"/>
    <w:tmpl w:val="AA1C91F6"/>
    <w:lvl w:ilvl="0" w:tplc="27680B02">
      <w:start w:val="1"/>
      <w:numFmt w:val="bullet"/>
      <w:lvlText w:val=""/>
      <w:lvlJc w:val="left"/>
      <w:pPr>
        <w:ind w:left="872" w:hanging="360"/>
      </w:pPr>
      <w:rPr>
        <w:rFonts w:ascii="Symbol" w:eastAsia="Symbol" w:hAnsi="Symbol" w:hint="default"/>
        <w:w w:val="99"/>
        <w:sz w:val="20"/>
        <w:szCs w:val="20"/>
      </w:rPr>
    </w:lvl>
    <w:lvl w:ilvl="1" w:tplc="CA628FF2">
      <w:start w:val="1"/>
      <w:numFmt w:val="bullet"/>
      <w:lvlText w:val="•"/>
      <w:lvlJc w:val="left"/>
      <w:pPr>
        <w:ind w:left="1881" w:hanging="360"/>
      </w:pPr>
      <w:rPr>
        <w:rFonts w:hint="default"/>
      </w:rPr>
    </w:lvl>
    <w:lvl w:ilvl="2" w:tplc="B386CE48">
      <w:start w:val="1"/>
      <w:numFmt w:val="bullet"/>
      <w:lvlText w:val="•"/>
      <w:lvlJc w:val="left"/>
      <w:pPr>
        <w:ind w:left="2890" w:hanging="360"/>
      </w:pPr>
      <w:rPr>
        <w:rFonts w:hint="default"/>
      </w:rPr>
    </w:lvl>
    <w:lvl w:ilvl="3" w:tplc="590217E6">
      <w:start w:val="1"/>
      <w:numFmt w:val="bullet"/>
      <w:lvlText w:val="•"/>
      <w:lvlJc w:val="left"/>
      <w:pPr>
        <w:ind w:left="3898" w:hanging="360"/>
      </w:pPr>
      <w:rPr>
        <w:rFonts w:hint="default"/>
      </w:rPr>
    </w:lvl>
    <w:lvl w:ilvl="4" w:tplc="3B9668D2">
      <w:start w:val="1"/>
      <w:numFmt w:val="bullet"/>
      <w:lvlText w:val="•"/>
      <w:lvlJc w:val="left"/>
      <w:pPr>
        <w:ind w:left="4907" w:hanging="360"/>
      </w:pPr>
      <w:rPr>
        <w:rFonts w:hint="default"/>
      </w:rPr>
    </w:lvl>
    <w:lvl w:ilvl="5" w:tplc="AC408496">
      <w:start w:val="1"/>
      <w:numFmt w:val="bullet"/>
      <w:lvlText w:val="•"/>
      <w:lvlJc w:val="left"/>
      <w:pPr>
        <w:ind w:left="5916" w:hanging="360"/>
      </w:pPr>
      <w:rPr>
        <w:rFonts w:hint="default"/>
      </w:rPr>
    </w:lvl>
    <w:lvl w:ilvl="6" w:tplc="CC600916">
      <w:start w:val="1"/>
      <w:numFmt w:val="bullet"/>
      <w:lvlText w:val="•"/>
      <w:lvlJc w:val="left"/>
      <w:pPr>
        <w:ind w:left="6925" w:hanging="360"/>
      </w:pPr>
      <w:rPr>
        <w:rFonts w:hint="default"/>
      </w:rPr>
    </w:lvl>
    <w:lvl w:ilvl="7" w:tplc="102CC69C">
      <w:start w:val="1"/>
      <w:numFmt w:val="bullet"/>
      <w:lvlText w:val="•"/>
      <w:lvlJc w:val="left"/>
      <w:pPr>
        <w:ind w:left="7933" w:hanging="360"/>
      </w:pPr>
      <w:rPr>
        <w:rFonts w:hint="default"/>
      </w:rPr>
    </w:lvl>
    <w:lvl w:ilvl="8" w:tplc="F7262392">
      <w:start w:val="1"/>
      <w:numFmt w:val="bullet"/>
      <w:lvlText w:val="•"/>
      <w:lvlJc w:val="left"/>
      <w:pPr>
        <w:ind w:left="8942" w:hanging="360"/>
      </w:pPr>
      <w:rPr>
        <w:rFonts w:hint="default"/>
      </w:rPr>
    </w:lvl>
  </w:abstractNum>
  <w:abstractNum w:abstractNumId="4" w15:restartNumberingAfterBreak="0">
    <w:nsid w:val="6E807EC1"/>
    <w:multiLevelType w:val="hybridMultilevel"/>
    <w:tmpl w:val="0680BEC0"/>
    <w:lvl w:ilvl="0" w:tplc="4DB68CC0">
      <w:start w:val="1"/>
      <w:numFmt w:val="bullet"/>
      <w:lvlText w:val=""/>
      <w:lvlJc w:val="left"/>
      <w:pPr>
        <w:ind w:left="872" w:hanging="360"/>
      </w:pPr>
      <w:rPr>
        <w:rFonts w:ascii="Symbol" w:eastAsia="Symbol" w:hAnsi="Symbol" w:hint="default"/>
        <w:sz w:val="22"/>
        <w:szCs w:val="22"/>
      </w:rPr>
    </w:lvl>
    <w:lvl w:ilvl="1" w:tplc="4202C202">
      <w:start w:val="1"/>
      <w:numFmt w:val="bullet"/>
      <w:lvlText w:val="•"/>
      <w:lvlJc w:val="left"/>
      <w:pPr>
        <w:ind w:left="1881" w:hanging="360"/>
      </w:pPr>
      <w:rPr>
        <w:rFonts w:hint="default"/>
      </w:rPr>
    </w:lvl>
    <w:lvl w:ilvl="2" w:tplc="81B6AA88">
      <w:start w:val="1"/>
      <w:numFmt w:val="bullet"/>
      <w:lvlText w:val="•"/>
      <w:lvlJc w:val="left"/>
      <w:pPr>
        <w:ind w:left="2890" w:hanging="360"/>
      </w:pPr>
      <w:rPr>
        <w:rFonts w:hint="default"/>
      </w:rPr>
    </w:lvl>
    <w:lvl w:ilvl="3" w:tplc="D2A82820">
      <w:start w:val="1"/>
      <w:numFmt w:val="bullet"/>
      <w:lvlText w:val="•"/>
      <w:lvlJc w:val="left"/>
      <w:pPr>
        <w:ind w:left="3898" w:hanging="360"/>
      </w:pPr>
      <w:rPr>
        <w:rFonts w:hint="default"/>
      </w:rPr>
    </w:lvl>
    <w:lvl w:ilvl="4" w:tplc="C9E86E9A">
      <w:start w:val="1"/>
      <w:numFmt w:val="bullet"/>
      <w:lvlText w:val="•"/>
      <w:lvlJc w:val="left"/>
      <w:pPr>
        <w:ind w:left="4907" w:hanging="360"/>
      </w:pPr>
      <w:rPr>
        <w:rFonts w:hint="default"/>
      </w:rPr>
    </w:lvl>
    <w:lvl w:ilvl="5" w:tplc="7E2279DA">
      <w:start w:val="1"/>
      <w:numFmt w:val="bullet"/>
      <w:lvlText w:val="•"/>
      <w:lvlJc w:val="left"/>
      <w:pPr>
        <w:ind w:left="5916" w:hanging="360"/>
      </w:pPr>
      <w:rPr>
        <w:rFonts w:hint="default"/>
      </w:rPr>
    </w:lvl>
    <w:lvl w:ilvl="6" w:tplc="3DA2DD30">
      <w:start w:val="1"/>
      <w:numFmt w:val="bullet"/>
      <w:lvlText w:val="•"/>
      <w:lvlJc w:val="left"/>
      <w:pPr>
        <w:ind w:left="6925" w:hanging="360"/>
      </w:pPr>
      <w:rPr>
        <w:rFonts w:hint="default"/>
      </w:rPr>
    </w:lvl>
    <w:lvl w:ilvl="7" w:tplc="F4109A96">
      <w:start w:val="1"/>
      <w:numFmt w:val="bullet"/>
      <w:lvlText w:val="•"/>
      <w:lvlJc w:val="left"/>
      <w:pPr>
        <w:ind w:left="7933" w:hanging="360"/>
      </w:pPr>
      <w:rPr>
        <w:rFonts w:hint="default"/>
      </w:rPr>
    </w:lvl>
    <w:lvl w:ilvl="8" w:tplc="DFA459B2">
      <w:start w:val="1"/>
      <w:numFmt w:val="bullet"/>
      <w:lvlText w:val="•"/>
      <w:lvlJc w:val="left"/>
      <w:pPr>
        <w:ind w:left="8942" w:hanging="360"/>
      </w:pPr>
      <w:rPr>
        <w:rFonts w:hint="default"/>
      </w:rPr>
    </w:lvl>
  </w:abstractNum>
  <w:abstractNum w:abstractNumId="5" w15:restartNumberingAfterBreak="0">
    <w:nsid w:val="76F61288"/>
    <w:multiLevelType w:val="hybridMultilevel"/>
    <w:tmpl w:val="55FCF79A"/>
    <w:lvl w:ilvl="0" w:tplc="5004406C">
      <w:start w:val="1"/>
      <w:numFmt w:val="bullet"/>
      <w:lvlText w:val=""/>
      <w:lvlJc w:val="left"/>
      <w:pPr>
        <w:ind w:left="872" w:hanging="360"/>
      </w:pPr>
      <w:rPr>
        <w:rFonts w:ascii="Symbol" w:eastAsia="Symbol" w:hAnsi="Symbol" w:hint="default"/>
        <w:w w:val="99"/>
        <w:sz w:val="20"/>
        <w:szCs w:val="20"/>
      </w:rPr>
    </w:lvl>
    <w:lvl w:ilvl="1" w:tplc="E166940C">
      <w:start w:val="1"/>
      <w:numFmt w:val="bullet"/>
      <w:lvlText w:val="•"/>
      <w:lvlJc w:val="left"/>
      <w:pPr>
        <w:ind w:left="1881" w:hanging="360"/>
      </w:pPr>
      <w:rPr>
        <w:rFonts w:hint="default"/>
      </w:rPr>
    </w:lvl>
    <w:lvl w:ilvl="2" w:tplc="2ADA7C16">
      <w:start w:val="1"/>
      <w:numFmt w:val="bullet"/>
      <w:lvlText w:val="•"/>
      <w:lvlJc w:val="left"/>
      <w:pPr>
        <w:ind w:left="2890" w:hanging="360"/>
      </w:pPr>
      <w:rPr>
        <w:rFonts w:hint="default"/>
      </w:rPr>
    </w:lvl>
    <w:lvl w:ilvl="3" w:tplc="F3C8FD0A">
      <w:start w:val="1"/>
      <w:numFmt w:val="bullet"/>
      <w:lvlText w:val="•"/>
      <w:lvlJc w:val="left"/>
      <w:pPr>
        <w:ind w:left="3898" w:hanging="360"/>
      </w:pPr>
      <w:rPr>
        <w:rFonts w:hint="default"/>
      </w:rPr>
    </w:lvl>
    <w:lvl w:ilvl="4" w:tplc="12EC5A6C">
      <w:start w:val="1"/>
      <w:numFmt w:val="bullet"/>
      <w:lvlText w:val="•"/>
      <w:lvlJc w:val="left"/>
      <w:pPr>
        <w:ind w:left="4907" w:hanging="360"/>
      </w:pPr>
      <w:rPr>
        <w:rFonts w:hint="default"/>
      </w:rPr>
    </w:lvl>
    <w:lvl w:ilvl="5" w:tplc="77101954">
      <w:start w:val="1"/>
      <w:numFmt w:val="bullet"/>
      <w:lvlText w:val="•"/>
      <w:lvlJc w:val="left"/>
      <w:pPr>
        <w:ind w:left="5916" w:hanging="360"/>
      </w:pPr>
      <w:rPr>
        <w:rFonts w:hint="default"/>
      </w:rPr>
    </w:lvl>
    <w:lvl w:ilvl="6" w:tplc="116EE6D0">
      <w:start w:val="1"/>
      <w:numFmt w:val="bullet"/>
      <w:lvlText w:val="•"/>
      <w:lvlJc w:val="left"/>
      <w:pPr>
        <w:ind w:left="6925" w:hanging="360"/>
      </w:pPr>
      <w:rPr>
        <w:rFonts w:hint="default"/>
      </w:rPr>
    </w:lvl>
    <w:lvl w:ilvl="7" w:tplc="4D6C769A">
      <w:start w:val="1"/>
      <w:numFmt w:val="bullet"/>
      <w:lvlText w:val="•"/>
      <w:lvlJc w:val="left"/>
      <w:pPr>
        <w:ind w:left="7933" w:hanging="360"/>
      </w:pPr>
      <w:rPr>
        <w:rFonts w:hint="default"/>
      </w:rPr>
    </w:lvl>
    <w:lvl w:ilvl="8" w:tplc="7680AE80">
      <w:start w:val="1"/>
      <w:numFmt w:val="bullet"/>
      <w:lvlText w:val="•"/>
      <w:lvlJc w:val="left"/>
      <w:pPr>
        <w:ind w:left="8942" w:hanging="360"/>
      </w:pPr>
      <w:rPr>
        <w:rFonts w:hint="default"/>
      </w:rPr>
    </w:lvl>
  </w:abstractNum>
  <w:abstractNum w:abstractNumId="6" w15:restartNumberingAfterBreak="0">
    <w:nsid w:val="7FE370BC"/>
    <w:multiLevelType w:val="hybridMultilevel"/>
    <w:tmpl w:val="5148BD5A"/>
    <w:lvl w:ilvl="0" w:tplc="A6B4CC06">
      <w:start w:val="1"/>
      <w:numFmt w:val="bullet"/>
      <w:lvlText w:val=""/>
      <w:lvlJc w:val="left"/>
      <w:pPr>
        <w:ind w:left="872" w:hanging="360"/>
      </w:pPr>
      <w:rPr>
        <w:rFonts w:ascii="Symbol" w:eastAsia="Symbol" w:hAnsi="Symbol" w:hint="default"/>
        <w:sz w:val="22"/>
        <w:szCs w:val="22"/>
      </w:rPr>
    </w:lvl>
    <w:lvl w:ilvl="1" w:tplc="B52E1CE2">
      <w:start w:val="1"/>
      <w:numFmt w:val="bullet"/>
      <w:lvlText w:val="•"/>
      <w:lvlJc w:val="left"/>
      <w:pPr>
        <w:ind w:left="1881" w:hanging="360"/>
      </w:pPr>
      <w:rPr>
        <w:rFonts w:hint="default"/>
      </w:rPr>
    </w:lvl>
    <w:lvl w:ilvl="2" w:tplc="8FBE15DA">
      <w:start w:val="1"/>
      <w:numFmt w:val="bullet"/>
      <w:lvlText w:val="•"/>
      <w:lvlJc w:val="left"/>
      <w:pPr>
        <w:ind w:left="2890" w:hanging="360"/>
      </w:pPr>
      <w:rPr>
        <w:rFonts w:hint="default"/>
      </w:rPr>
    </w:lvl>
    <w:lvl w:ilvl="3" w:tplc="BDD658C6">
      <w:start w:val="1"/>
      <w:numFmt w:val="bullet"/>
      <w:lvlText w:val="•"/>
      <w:lvlJc w:val="left"/>
      <w:pPr>
        <w:ind w:left="3898" w:hanging="360"/>
      </w:pPr>
      <w:rPr>
        <w:rFonts w:hint="default"/>
      </w:rPr>
    </w:lvl>
    <w:lvl w:ilvl="4" w:tplc="40CC25C6">
      <w:start w:val="1"/>
      <w:numFmt w:val="bullet"/>
      <w:lvlText w:val="•"/>
      <w:lvlJc w:val="left"/>
      <w:pPr>
        <w:ind w:left="4907" w:hanging="360"/>
      </w:pPr>
      <w:rPr>
        <w:rFonts w:hint="default"/>
      </w:rPr>
    </w:lvl>
    <w:lvl w:ilvl="5" w:tplc="92BCA6F8">
      <w:start w:val="1"/>
      <w:numFmt w:val="bullet"/>
      <w:lvlText w:val="•"/>
      <w:lvlJc w:val="left"/>
      <w:pPr>
        <w:ind w:left="5916" w:hanging="360"/>
      </w:pPr>
      <w:rPr>
        <w:rFonts w:hint="default"/>
      </w:rPr>
    </w:lvl>
    <w:lvl w:ilvl="6" w:tplc="F392E58E">
      <w:start w:val="1"/>
      <w:numFmt w:val="bullet"/>
      <w:lvlText w:val="•"/>
      <w:lvlJc w:val="left"/>
      <w:pPr>
        <w:ind w:left="6925" w:hanging="360"/>
      </w:pPr>
      <w:rPr>
        <w:rFonts w:hint="default"/>
      </w:rPr>
    </w:lvl>
    <w:lvl w:ilvl="7" w:tplc="3CDAF91A">
      <w:start w:val="1"/>
      <w:numFmt w:val="bullet"/>
      <w:lvlText w:val="•"/>
      <w:lvlJc w:val="left"/>
      <w:pPr>
        <w:ind w:left="7933" w:hanging="360"/>
      </w:pPr>
      <w:rPr>
        <w:rFonts w:hint="default"/>
      </w:rPr>
    </w:lvl>
    <w:lvl w:ilvl="8" w:tplc="1494D2D6">
      <w:start w:val="1"/>
      <w:numFmt w:val="bullet"/>
      <w:lvlText w:val="•"/>
      <w:lvlJc w:val="left"/>
      <w:pPr>
        <w:ind w:left="8942" w:hanging="360"/>
      </w:pPr>
      <w:rPr>
        <w:rFonts w:hint="default"/>
      </w:r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29"/>
    <w:rsid w:val="006E7ECF"/>
    <w:rsid w:val="00C6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DCAF"/>
  <w15:docId w15:val="{F38475A7-8E76-4861-B9C6-401FE65F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52"/>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72"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31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Rossen-Knill</dc:creator>
  <cp:lastModifiedBy>setup</cp:lastModifiedBy>
  <cp:revision>2</cp:revision>
  <dcterms:created xsi:type="dcterms:W3CDTF">2017-06-13T17:54:00Z</dcterms:created>
  <dcterms:modified xsi:type="dcterms:W3CDTF">2017-06-13T17:54:00Z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LastSaved">
    <vt:filetime>2017-01-16T00:00:00Z</vt:filetime>
  </property>
</Properties>
</file>